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BB3980">
        <w:rPr>
          <w:b/>
        </w:rPr>
        <w:t>June 6</w:t>
      </w:r>
      <w:r w:rsidR="00627C8C">
        <w:rPr>
          <w:b/>
        </w:rPr>
        <w:t>, 2020</w:t>
      </w:r>
      <w:r w:rsidR="00F51675" w:rsidRPr="0007656A">
        <w:rPr>
          <w:b/>
        </w:rPr>
        <w:t xml:space="preserve">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71748" w:rsidRDefault="00A71748" w:rsidP="00642D0B">
      <w:r w:rsidRPr="0007656A">
        <w:t>Dawn Marie White</w:t>
      </w:r>
    </w:p>
    <w:p w:rsidR="003403A5" w:rsidRPr="0007656A" w:rsidRDefault="003403A5" w:rsidP="003403A5">
      <w:r w:rsidRPr="00A67B5C">
        <w:t>Mike Jamnik</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Default="00A67B5C" w:rsidP="00B767B1">
      <w:r>
        <w:t>Mark Starr, Alt 2</w:t>
      </w:r>
    </w:p>
    <w:p w:rsidR="00627C8C" w:rsidRDefault="00627C8C" w:rsidP="00B767B1"/>
    <w:p w:rsidR="001C22B3" w:rsidRDefault="00627C8C" w:rsidP="00B767B1">
      <w:pPr>
        <w:rPr>
          <w:b/>
          <w:u w:val="single"/>
        </w:rPr>
      </w:pPr>
      <w:r w:rsidRPr="00627C8C">
        <w:rPr>
          <w:b/>
          <w:u w:val="single"/>
        </w:rPr>
        <w:t>MEMBERS ABSENT</w:t>
      </w:r>
    </w:p>
    <w:p w:rsidR="00BB3980" w:rsidRDefault="00BB3980" w:rsidP="00B767B1">
      <w:pPr>
        <w:rPr>
          <w:b/>
          <w:u w:val="single"/>
        </w:rPr>
      </w:pPr>
    </w:p>
    <w:p w:rsidR="001C22B3" w:rsidRDefault="001C22B3" w:rsidP="00B767B1">
      <w:pPr>
        <w:rPr>
          <w:b/>
          <w:u w:val="single"/>
        </w:rPr>
      </w:pPr>
    </w:p>
    <w:p w:rsidR="00627C8C" w:rsidRPr="00627C8C" w:rsidRDefault="00627C8C" w:rsidP="00B767B1">
      <w:pPr>
        <w:rPr>
          <w:b/>
          <w:u w:val="single"/>
        </w:rPr>
      </w:pP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Default="007F3167" w:rsidP="001C2209">
      <w:pPr>
        <w:pStyle w:val="Header"/>
        <w:tabs>
          <w:tab w:val="left" w:pos="720"/>
        </w:tabs>
      </w:pPr>
      <w:r w:rsidRPr="0007656A">
        <w:t>The Board Professionals were sworn</w:t>
      </w:r>
    </w:p>
    <w:p w:rsidR="00BB3980" w:rsidRDefault="00BB3980" w:rsidP="001C2209">
      <w:pPr>
        <w:pStyle w:val="Header"/>
        <w:tabs>
          <w:tab w:val="left" w:pos="720"/>
        </w:tabs>
      </w:pPr>
    </w:p>
    <w:p w:rsidR="00BB3980" w:rsidRDefault="00BB3980" w:rsidP="001C2209">
      <w:pPr>
        <w:pStyle w:val="Header"/>
        <w:tabs>
          <w:tab w:val="left" w:pos="720"/>
        </w:tabs>
      </w:pPr>
    </w:p>
    <w:p w:rsidR="006B47A4" w:rsidRDefault="006B47A4" w:rsidP="001C2209">
      <w:pPr>
        <w:pStyle w:val="Header"/>
        <w:tabs>
          <w:tab w:val="left" w:pos="720"/>
        </w:tabs>
      </w:pPr>
    </w:p>
    <w:p w:rsidR="00DB0B09" w:rsidRPr="0007656A" w:rsidRDefault="00DB0B09" w:rsidP="006B47A4">
      <w:pPr>
        <w:pStyle w:val="BodyText"/>
        <w:jc w:val="left"/>
        <w:rPr>
          <w:rFonts w:ascii="Times New Roman" w:hAnsi="Times New Roman" w:cs="Times New Roman"/>
        </w:rPr>
      </w:pPr>
    </w:p>
    <w:p w:rsidR="00A97B4F"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lastRenderedPageBreak/>
        <w:t>OLD  BUSINESS</w:t>
      </w:r>
      <w:r w:rsidR="00F51675">
        <w:rPr>
          <w:rFonts w:ascii="Times New Roman" w:hAnsi="Times New Roman" w:cs="Times New Roman"/>
          <w:b/>
          <w:u w:val="single"/>
        </w:rPr>
        <w:t>:</w:t>
      </w:r>
    </w:p>
    <w:p w:rsidR="00947D0B" w:rsidRDefault="00947D0B" w:rsidP="00A97B4F">
      <w:pPr>
        <w:pStyle w:val="BodyText"/>
        <w:jc w:val="left"/>
        <w:rPr>
          <w:rFonts w:ascii="Times New Roman" w:hAnsi="Times New Roman" w:cs="Times New Roman"/>
          <w:b/>
          <w:u w:val="single"/>
        </w:rPr>
      </w:pPr>
    </w:p>
    <w:p w:rsidR="00947D0B" w:rsidRDefault="00947D0B" w:rsidP="00A97B4F">
      <w:pPr>
        <w:pStyle w:val="BodyText"/>
        <w:jc w:val="left"/>
        <w:rPr>
          <w:rFonts w:ascii="Times New Roman" w:hAnsi="Times New Roman" w:cs="Times New Roman"/>
          <w:b/>
          <w:u w:val="single"/>
        </w:rPr>
      </w:pPr>
      <w:r>
        <w:rPr>
          <w:rFonts w:ascii="Times New Roman" w:hAnsi="Times New Roman" w:cs="Times New Roman"/>
          <w:b/>
          <w:u w:val="single"/>
        </w:rPr>
        <w:t>RESOLUTIONS:</w:t>
      </w:r>
    </w:p>
    <w:p w:rsidR="00947D0B" w:rsidRDefault="00947D0B" w:rsidP="00A97B4F">
      <w:pPr>
        <w:pStyle w:val="BodyText"/>
        <w:jc w:val="left"/>
        <w:rPr>
          <w:rFonts w:ascii="Times New Roman" w:hAnsi="Times New Roman" w:cs="Times New Roman"/>
          <w:b/>
          <w:u w:val="single"/>
        </w:rPr>
      </w:pPr>
    </w:p>
    <w:p w:rsidR="00BB3980" w:rsidRPr="00BB3980" w:rsidRDefault="00BB3980" w:rsidP="00BB3980">
      <w:pPr>
        <w:rPr>
          <w:b/>
        </w:rPr>
      </w:pPr>
      <w:r w:rsidRPr="00BB3980">
        <w:rPr>
          <w:b/>
        </w:rPr>
        <w:t>BA-3191-1/20</w:t>
      </w:r>
    </w:p>
    <w:p w:rsidR="00BB3980" w:rsidRPr="00BB3980" w:rsidRDefault="00BB3980" w:rsidP="00BB3980">
      <w:pPr>
        <w:rPr>
          <w:b/>
        </w:rPr>
      </w:pPr>
      <w:r w:rsidRPr="00BB3980">
        <w:rPr>
          <w:b/>
        </w:rPr>
        <w:t>John Scheibelhoffer</w:t>
      </w:r>
    </w:p>
    <w:p w:rsidR="00BB3980" w:rsidRPr="00BB3980" w:rsidRDefault="00BB3980" w:rsidP="00BB3980">
      <w:pPr>
        <w:rPr>
          <w:b/>
        </w:rPr>
      </w:pPr>
      <w:r w:rsidRPr="00BB3980">
        <w:rPr>
          <w:b/>
        </w:rPr>
        <w:t>Block 44.21 Lot 6</w:t>
      </w:r>
    </w:p>
    <w:p w:rsidR="00BB3980" w:rsidRPr="00BB3980" w:rsidRDefault="00BB3980" w:rsidP="00BB3980">
      <w:pPr>
        <w:rPr>
          <w:b/>
        </w:rPr>
      </w:pPr>
      <w:r w:rsidRPr="00BB3980">
        <w:rPr>
          <w:b/>
        </w:rPr>
        <w:t xml:space="preserve">312 Tide Pond </w:t>
      </w:r>
    </w:p>
    <w:p w:rsidR="00BB3980" w:rsidRPr="00BB3980" w:rsidRDefault="00BB3980" w:rsidP="00BB3980">
      <w:pPr>
        <w:rPr>
          <w:b/>
        </w:rPr>
      </w:pPr>
      <w:r w:rsidRPr="00BB3980">
        <w:rPr>
          <w:b/>
        </w:rPr>
        <w:t xml:space="preserve">Bulk Variance </w:t>
      </w:r>
    </w:p>
    <w:p w:rsidR="00412F7B" w:rsidRDefault="00412F7B" w:rsidP="00412F7B">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Mr. </w:t>
      </w:r>
      <w:r w:rsidR="00646D50">
        <w:rPr>
          <w:rFonts w:ascii="Times New Roman" w:hAnsi="Times New Roman" w:cs="Times New Roman"/>
        </w:rPr>
        <w:t>Caffery</w:t>
      </w:r>
      <w:r w:rsidRPr="00412F7B">
        <w:rPr>
          <w:rFonts w:ascii="Times New Roman" w:hAnsi="Times New Roman" w:cs="Times New Roman"/>
        </w:rPr>
        <w:t xml:space="preserve"> and seconded by </w:t>
      </w:r>
      <w:r w:rsidR="003403A5">
        <w:rPr>
          <w:rFonts w:ascii="Times New Roman" w:hAnsi="Times New Roman" w:cs="Times New Roman"/>
        </w:rPr>
        <w:t>Mr. Jamnik</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 xml:space="preserve">Mr. Anderson, </w:t>
      </w:r>
      <w:r w:rsidR="003403A5">
        <w:rPr>
          <w:rFonts w:ascii="Times New Roman" w:hAnsi="Times New Roman" w:cs="Times New Roman"/>
        </w:rPr>
        <w:t>Mr. Jamnik</w:t>
      </w:r>
      <w:r>
        <w:rPr>
          <w:rFonts w:ascii="Times New Roman" w:hAnsi="Times New Roman" w:cs="Times New Roman"/>
        </w:rPr>
        <w:t>,</w:t>
      </w:r>
    </w:p>
    <w:p w:rsidR="00DB0B09" w:rsidRPr="0007656A" w:rsidRDefault="00DB0B09" w:rsidP="00DB0B09">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w:t>
      </w:r>
      <w:r w:rsidR="003403A5">
        <w:rPr>
          <w:rFonts w:ascii="Times New Roman" w:hAnsi="Times New Roman" w:cs="Times New Roman"/>
        </w:rPr>
        <w:t>30</w:t>
      </w:r>
      <w:r>
        <w:rPr>
          <w:rFonts w:ascii="Times New Roman" w:hAnsi="Times New Roman" w:cs="Times New Roman"/>
        </w:rPr>
        <w:t>-20 was adopted</w:t>
      </w:r>
    </w:p>
    <w:p w:rsidR="0087750D" w:rsidRDefault="0087750D" w:rsidP="00DB0B09">
      <w:pPr>
        <w:pStyle w:val="BodyText"/>
        <w:jc w:val="left"/>
        <w:rPr>
          <w:rFonts w:ascii="Times New Roman" w:hAnsi="Times New Roman" w:cs="Times New Roman"/>
        </w:rPr>
      </w:pPr>
    </w:p>
    <w:p w:rsidR="0087750D" w:rsidRPr="0087750D" w:rsidRDefault="0087750D" w:rsidP="00DB0B09">
      <w:pPr>
        <w:pStyle w:val="BodyText"/>
        <w:jc w:val="left"/>
        <w:rPr>
          <w:rFonts w:ascii="Times New Roman" w:hAnsi="Times New Roman" w:cs="Times New Roman"/>
          <w:b/>
          <w:u w:val="single"/>
        </w:rPr>
      </w:pPr>
      <w:bookmarkStart w:id="0" w:name="_GoBack"/>
      <w:r w:rsidRPr="0087750D">
        <w:rPr>
          <w:rFonts w:ascii="Times New Roman" w:hAnsi="Times New Roman" w:cs="Times New Roman"/>
          <w:b/>
          <w:u w:val="single"/>
        </w:rPr>
        <w:t>NEW BUSINESS:</w:t>
      </w:r>
    </w:p>
    <w:bookmarkEnd w:id="0"/>
    <w:p w:rsidR="0087750D" w:rsidRDefault="0087750D" w:rsidP="00DB0B09">
      <w:pPr>
        <w:pStyle w:val="BodyText"/>
        <w:jc w:val="left"/>
        <w:rPr>
          <w:rFonts w:ascii="Times New Roman" w:hAnsi="Times New Roman" w:cs="Times New Roman"/>
        </w:rPr>
      </w:pPr>
    </w:p>
    <w:p w:rsidR="0038150D" w:rsidRDefault="0038150D" w:rsidP="00412F7B">
      <w:pPr>
        <w:pStyle w:val="BodyText"/>
        <w:jc w:val="left"/>
        <w:rPr>
          <w:rFonts w:ascii="Times New Roman" w:hAnsi="Times New Roman" w:cs="Times New Roman"/>
        </w:rPr>
      </w:pPr>
    </w:p>
    <w:p w:rsidR="003403A5" w:rsidRPr="003403A5" w:rsidRDefault="003403A5" w:rsidP="003403A5">
      <w:pPr>
        <w:rPr>
          <w:b/>
        </w:rPr>
      </w:pPr>
      <w:r w:rsidRPr="003403A5">
        <w:rPr>
          <w:b/>
        </w:rPr>
        <w:t>BA-3197-2/2020</w:t>
      </w:r>
    </w:p>
    <w:p w:rsidR="003403A5" w:rsidRPr="003403A5" w:rsidRDefault="003403A5" w:rsidP="003403A5">
      <w:pPr>
        <w:rPr>
          <w:b/>
        </w:rPr>
      </w:pPr>
      <w:r w:rsidRPr="003403A5">
        <w:rPr>
          <w:b/>
        </w:rPr>
        <w:t xml:space="preserve">Thomas Centanni </w:t>
      </w:r>
    </w:p>
    <w:p w:rsidR="003403A5" w:rsidRPr="003403A5" w:rsidRDefault="003403A5" w:rsidP="003403A5">
      <w:pPr>
        <w:rPr>
          <w:b/>
        </w:rPr>
      </w:pPr>
      <w:r w:rsidRPr="003403A5">
        <w:rPr>
          <w:b/>
        </w:rPr>
        <w:t>Block 44.08 Lot 3.01</w:t>
      </w:r>
    </w:p>
    <w:p w:rsidR="003403A5" w:rsidRPr="003403A5" w:rsidRDefault="003403A5" w:rsidP="003403A5">
      <w:pPr>
        <w:rPr>
          <w:b/>
        </w:rPr>
      </w:pPr>
      <w:r w:rsidRPr="003403A5">
        <w:rPr>
          <w:b/>
        </w:rPr>
        <w:t xml:space="preserve">300 Bay Lane </w:t>
      </w:r>
    </w:p>
    <w:p w:rsidR="003403A5" w:rsidRDefault="003403A5" w:rsidP="003403A5">
      <w:pPr>
        <w:rPr>
          <w:b/>
        </w:rPr>
      </w:pPr>
      <w:r w:rsidRPr="003403A5">
        <w:rPr>
          <w:b/>
        </w:rPr>
        <w:t>Bulk Variance</w:t>
      </w:r>
    </w:p>
    <w:p w:rsidR="003403A5" w:rsidRDefault="003403A5" w:rsidP="003403A5">
      <w:pPr>
        <w:rPr>
          <w:b/>
        </w:rPr>
      </w:pPr>
    </w:p>
    <w:p w:rsidR="003403A5" w:rsidRDefault="003403A5" w:rsidP="003403A5">
      <w:r>
        <w:t>It was announced that the applicant has a deficient notice and will be carried to the July 15, 2020 agenda.</w:t>
      </w:r>
    </w:p>
    <w:p w:rsidR="003403A5" w:rsidRDefault="003403A5" w:rsidP="003403A5"/>
    <w:p w:rsidR="003403A5" w:rsidRPr="003403A5" w:rsidRDefault="003403A5" w:rsidP="003403A5">
      <w:pPr>
        <w:rPr>
          <w:b/>
        </w:rPr>
      </w:pPr>
      <w:r w:rsidRPr="003403A5">
        <w:rPr>
          <w:b/>
        </w:rPr>
        <w:t>BA-3192-2/2020</w:t>
      </w:r>
    </w:p>
    <w:p w:rsidR="003403A5" w:rsidRPr="003403A5" w:rsidRDefault="003403A5" w:rsidP="003403A5">
      <w:pPr>
        <w:rPr>
          <w:b/>
        </w:rPr>
      </w:pPr>
      <w:r w:rsidRPr="003403A5">
        <w:rPr>
          <w:b/>
        </w:rPr>
        <w:t>Gina Rosenfarb</w:t>
      </w:r>
    </w:p>
    <w:p w:rsidR="003403A5" w:rsidRPr="003403A5" w:rsidRDefault="003403A5" w:rsidP="003403A5">
      <w:pPr>
        <w:rPr>
          <w:b/>
        </w:rPr>
      </w:pPr>
      <w:r w:rsidRPr="003403A5">
        <w:rPr>
          <w:b/>
        </w:rPr>
        <w:t>Block 44.04 Lot 3</w:t>
      </w:r>
    </w:p>
    <w:p w:rsidR="003403A5" w:rsidRPr="003403A5" w:rsidRDefault="003403A5" w:rsidP="003403A5">
      <w:pPr>
        <w:rPr>
          <w:b/>
        </w:rPr>
      </w:pPr>
      <w:r w:rsidRPr="003403A5">
        <w:rPr>
          <w:b/>
        </w:rPr>
        <w:t>218 Valhalla Dr</w:t>
      </w:r>
    </w:p>
    <w:p w:rsidR="003403A5" w:rsidRPr="003403A5" w:rsidRDefault="003403A5" w:rsidP="003403A5">
      <w:pPr>
        <w:rPr>
          <w:b/>
        </w:rPr>
      </w:pPr>
      <w:r w:rsidRPr="003403A5">
        <w:rPr>
          <w:b/>
        </w:rPr>
        <w:t>Bulk Variance</w:t>
      </w:r>
    </w:p>
    <w:p w:rsidR="0038150D" w:rsidRDefault="0038150D" w:rsidP="0038150D">
      <w:pPr>
        <w:pStyle w:val="BodyText"/>
        <w:jc w:val="left"/>
        <w:rPr>
          <w:rFonts w:ascii="Times New Roman" w:hAnsi="Times New Roman" w:cs="Times New Roman"/>
          <w:b/>
        </w:rPr>
      </w:pPr>
    </w:p>
    <w:p w:rsidR="003403A5" w:rsidRDefault="003403A5" w:rsidP="0038150D">
      <w:pPr>
        <w:pStyle w:val="BodyText"/>
        <w:jc w:val="left"/>
        <w:rPr>
          <w:rFonts w:ascii="Times New Roman" w:hAnsi="Times New Roman" w:cs="Times New Roman"/>
          <w:b/>
        </w:rPr>
      </w:pPr>
    </w:p>
    <w:p w:rsidR="006A4DE9" w:rsidRDefault="003403A5" w:rsidP="0038150D">
      <w:pPr>
        <w:pStyle w:val="BodyText"/>
        <w:jc w:val="left"/>
        <w:rPr>
          <w:rFonts w:ascii="Times New Roman" w:hAnsi="Times New Roman" w:cs="Times New Roman"/>
        </w:rPr>
      </w:pPr>
      <w:r>
        <w:rPr>
          <w:rFonts w:ascii="Times New Roman" w:hAnsi="Times New Roman" w:cs="Times New Roman"/>
        </w:rPr>
        <w:t>The applicant M</w:t>
      </w:r>
      <w:r w:rsidR="001F154A">
        <w:rPr>
          <w:rFonts w:ascii="Times New Roman" w:hAnsi="Times New Roman" w:cs="Times New Roman"/>
        </w:rPr>
        <w:t>r</w:t>
      </w:r>
      <w:r>
        <w:rPr>
          <w:rFonts w:ascii="Times New Roman" w:hAnsi="Times New Roman" w:cs="Times New Roman"/>
        </w:rPr>
        <w:t xml:space="preserve">s. </w:t>
      </w:r>
      <w:r w:rsidR="006A4DE9">
        <w:rPr>
          <w:rFonts w:ascii="Times New Roman" w:hAnsi="Times New Roman" w:cs="Times New Roman"/>
        </w:rPr>
        <w:t xml:space="preserve">Gina </w:t>
      </w:r>
      <w:r>
        <w:rPr>
          <w:rFonts w:ascii="Times New Roman" w:hAnsi="Times New Roman" w:cs="Times New Roman"/>
        </w:rPr>
        <w:t>Rosenfarb</w:t>
      </w:r>
      <w:r w:rsidR="006A4DE9">
        <w:rPr>
          <w:rFonts w:ascii="Times New Roman" w:hAnsi="Times New Roman" w:cs="Times New Roman"/>
        </w:rPr>
        <w:t xml:space="preserve"> and spouse</w:t>
      </w:r>
      <w:r w:rsidR="001F154A">
        <w:rPr>
          <w:rFonts w:ascii="Times New Roman" w:hAnsi="Times New Roman" w:cs="Times New Roman"/>
        </w:rPr>
        <w:t xml:space="preserve"> Mr. </w:t>
      </w:r>
      <w:r w:rsidR="006A4DE9">
        <w:rPr>
          <w:rFonts w:ascii="Times New Roman" w:hAnsi="Times New Roman" w:cs="Times New Roman"/>
        </w:rPr>
        <w:t xml:space="preserve"> Andrew Rosenfarb were sworn. Mr. Rosenfarb testified that the house is bounded by the lagoon on the east and they are </w:t>
      </w:r>
      <w:r w:rsidR="003C26D4">
        <w:rPr>
          <w:rFonts w:ascii="Times New Roman" w:hAnsi="Times New Roman" w:cs="Times New Roman"/>
        </w:rPr>
        <w:t>proposing</w:t>
      </w:r>
      <w:r>
        <w:rPr>
          <w:rFonts w:ascii="Times New Roman" w:hAnsi="Times New Roman" w:cs="Times New Roman"/>
        </w:rPr>
        <w:t xml:space="preserve"> to construct a 10’ x 17’ inground pool and requesting </w:t>
      </w:r>
      <w:r w:rsidR="001F154A">
        <w:rPr>
          <w:rFonts w:ascii="Times New Roman" w:hAnsi="Times New Roman" w:cs="Times New Roman"/>
        </w:rPr>
        <w:t>3’ where 15’ is required from side of the bulkhead and side yard setback where 5’ is required and 3.5 is proposed</w:t>
      </w:r>
      <w:r>
        <w:rPr>
          <w:rFonts w:ascii="Times New Roman" w:hAnsi="Times New Roman" w:cs="Times New Roman"/>
        </w:rPr>
        <w:t xml:space="preserve">. </w:t>
      </w:r>
      <w:r w:rsidR="006A4DE9">
        <w:rPr>
          <w:rFonts w:ascii="Times New Roman" w:hAnsi="Times New Roman" w:cs="Times New Roman"/>
        </w:rPr>
        <w:t xml:space="preserve">Mr. Rosenfarb stated the </w:t>
      </w:r>
      <w:r w:rsidR="001F154A">
        <w:rPr>
          <w:rFonts w:ascii="Times New Roman" w:hAnsi="Times New Roman" w:cs="Times New Roman"/>
        </w:rPr>
        <w:t xml:space="preserve">bulkhead was reconstructed in March of 2020 with helical anchors installed. </w:t>
      </w:r>
    </w:p>
    <w:p w:rsidR="006A4DE9" w:rsidRDefault="001F154A" w:rsidP="0038150D">
      <w:pPr>
        <w:pStyle w:val="BodyText"/>
        <w:jc w:val="left"/>
        <w:rPr>
          <w:rFonts w:ascii="Times New Roman" w:hAnsi="Times New Roman" w:cs="Times New Roman"/>
        </w:rPr>
      </w:pPr>
      <w:r>
        <w:rPr>
          <w:rFonts w:ascii="Times New Roman" w:hAnsi="Times New Roman" w:cs="Times New Roman"/>
        </w:rPr>
        <w:t xml:space="preserve">Mr. </w:t>
      </w:r>
      <w:r w:rsidR="003403A5">
        <w:rPr>
          <w:rFonts w:ascii="Times New Roman" w:hAnsi="Times New Roman" w:cs="Times New Roman"/>
        </w:rPr>
        <w:t xml:space="preserve">. Rosenfarb stated the proposed pool location would fit perfectly in the position proposed due to the house jetting out on the side. She </w:t>
      </w:r>
      <w:r w:rsidR="003C26D4">
        <w:rPr>
          <w:rFonts w:ascii="Times New Roman" w:hAnsi="Times New Roman" w:cs="Times New Roman"/>
        </w:rPr>
        <w:t>testified</w:t>
      </w:r>
      <w:r w:rsidR="003403A5">
        <w:rPr>
          <w:rFonts w:ascii="Times New Roman" w:hAnsi="Times New Roman" w:cs="Times New Roman"/>
        </w:rPr>
        <w:t xml:space="preserve"> the Pool equipment would be located on the left side of the house. </w:t>
      </w:r>
      <w:r w:rsidR="006A4DE9">
        <w:rPr>
          <w:rFonts w:ascii="Times New Roman" w:hAnsi="Times New Roman" w:cs="Times New Roman"/>
        </w:rPr>
        <w:t xml:space="preserve">Mr. Boccanfuso advised the since the </w:t>
      </w:r>
      <w:r w:rsidR="003C26D4">
        <w:rPr>
          <w:rFonts w:ascii="Times New Roman" w:hAnsi="Times New Roman" w:cs="Times New Roman"/>
        </w:rPr>
        <w:t>patio</w:t>
      </w:r>
      <w:r w:rsidR="006A4DE9">
        <w:rPr>
          <w:rFonts w:ascii="Times New Roman" w:hAnsi="Times New Roman" w:cs="Times New Roman"/>
        </w:rPr>
        <w:t xml:space="preserve"> is up to the property line, the area must be graded for run off and the Applicant stated, she would make sure this is done. Mr. Boccanfuso also advised the Applicant that the CAFRA permit by rule  Mr. Jamnik inquired on the possibility of someone jumping from the 2</w:t>
      </w:r>
      <w:r w:rsidR="006A4DE9" w:rsidRPr="006A4DE9">
        <w:rPr>
          <w:rFonts w:ascii="Times New Roman" w:hAnsi="Times New Roman" w:cs="Times New Roman"/>
          <w:vertAlign w:val="superscript"/>
        </w:rPr>
        <w:t>nd</w:t>
      </w:r>
      <w:r w:rsidR="006A4DE9">
        <w:rPr>
          <w:rFonts w:ascii="Times New Roman" w:hAnsi="Times New Roman" w:cs="Times New Roman"/>
        </w:rPr>
        <w:t xml:space="preserve"> story into the pool as a safety concern, then </w:t>
      </w:r>
      <w:r>
        <w:rPr>
          <w:rFonts w:ascii="Times New Roman" w:hAnsi="Times New Roman" w:cs="Times New Roman"/>
        </w:rPr>
        <w:t xml:space="preserve">   </w:t>
      </w:r>
      <w:r w:rsidR="006A4DE9">
        <w:rPr>
          <w:rFonts w:ascii="Times New Roman" w:hAnsi="Times New Roman" w:cs="Times New Roman"/>
        </w:rPr>
        <w:t>Mr. Andrew Rosenfarb advised no big window off 2</w:t>
      </w:r>
      <w:r w:rsidR="006A4DE9" w:rsidRPr="006A4DE9">
        <w:rPr>
          <w:rFonts w:ascii="Times New Roman" w:hAnsi="Times New Roman" w:cs="Times New Roman"/>
          <w:vertAlign w:val="superscript"/>
        </w:rPr>
        <w:t>nd</w:t>
      </w:r>
      <w:r w:rsidR="006A4DE9">
        <w:rPr>
          <w:rFonts w:ascii="Times New Roman" w:hAnsi="Times New Roman" w:cs="Times New Roman"/>
        </w:rPr>
        <w:t xml:space="preserve"> floor area</w:t>
      </w:r>
      <w:r>
        <w:rPr>
          <w:rFonts w:ascii="Times New Roman" w:hAnsi="Times New Roman" w:cs="Times New Roman"/>
        </w:rPr>
        <w:t xml:space="preserve">. </w:t>
      </w:r>
    </w:p>
    <w:p w:rsidR="001F154A" w:rsidRDefault="001F154A" w:rsidP="0038150D">
      <w:pPr>
        <w:pStyle w:val="BodyText"/>
        <w:jc w:val="left"/>
        <w:rPr>
          <w:rFonts w:ascii="Times New Roman" w:hAnsi="Times New Roman" w:cs="Times New Roman"/>
        </w:rPr>
      </w:pPr>
    </w:p>
    <w:p w:rsidR="001F154A" w:rsidRPr="0007656A" w:rsidRDefault="001F154A" w:rsidP="001F154A">
      <w:pPr>
        <w:pStyle w:val="BodyText"/>
        <w:jc w:val="left"/>
        <w:rPr>
          <w:rFonts w:ascii="Times New Roman" w:hAnsi="Times New Roman" w:cs="Times New Roman"/>
        </w:rPr>
      </w:pPr>
      <w:r w:rsidRPr="0007656A">
        <w:rPr>
          <w:rFonts w:ascii="Times New Roman" w:hAnsi="Times New Roman" w:cs="Times New Roman"/>
        </w:rPr>
        <w:lastRenderedPageBreak/>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1F154A" w:rsidRDefault="001F154A" w:rsidP="0038150D">
      <w:pPr>
        <w:pStyle w:val="BodyText"/>
        <w:jc w:val="left"/>
        <w:rPr>
          <w:rFonts w:ascii="Times New Roman" w:hAnsi="Times New Roman" w:cs="Times New Roman"/>
        </w:rPr>
      </w:pPr>
    </w:p>
    <w:p w:rsidR="001F154A" w:rsidRDefault="001F154A" w:rsidP="0038150D">
      <w:pPr>
        <w:pStyle w:val="BodyText"/>
        <w:jc w:val="left"/>
        <w:rPr>
          <w:rFonts w:ascii="Times New Roman" w:hAnsi="Times New Roman" w:cs="Times New Roman"/>
        </w:rPr>
      </w:pPr>
      <w:r w:rsidRPr="0007656A">
        <w:rPr>
          <w:rFonts w:ascii="Times New Roman" w:hAnsi="Times New Roman" w:cs="Times New Roman"/>
        </w:rPr>
        <w:t>Chairman called for Public questions or comments</w:t>
      </w:r>
      <w:r>
        <w:rPr>
          <w:rFonts w:ascii="Times New Roman" w:hAnsi="Times New Roman" w:cs="Times New Roman"/>
        </w:rPr>
        <w:t xml:space="preserve"> </w:t>
      </w:r>
      <w:r w:rsidR="00F62838">
        <w:rPr>
          <w:rFonts w:ascii="Times New Roman" w:hAnsi="Times New Roman" w:cs="Times New Roman"/>
        </w:rPr>
        <w:t>:</w:t>
      </w:r>
    </w:p>
    <w:p w:rsidR="00F62838" w:rsidRDefault="00F62838" w:rsidP="0038150D">
      <w:pPr>
        <w:pStyle w:val="BodyText"/>
        <w:jc w:val="left"/>
        <w:rPr>
          <w:rFonts w:ascii="Times New Roman" w:hAnsi="Times New Roman" w:cs="Times New Roman"/>
        </w:rPr>
      </w:pPr>
    </w:p>
    <w:p w:rsidR="001F154A" w:rsidRDefault="001F154A" w:rsidP="0038150D">
      <w:pPr>
        <w:pStyle w:val="BodyText"/>
        <w:jc w:val="left"/>
        <w:rPr>
          <w:rFonts w:ascii="Times New Roman" w:hAnsi="Times New Roman" w:cs="Times New Roman"/>
        </w:rPr>
      </w:pPr>
      <w:r>
        <w:rPr>
          <w:rFonts w:ascii="Times New Roman" w:hAnsi="Times New Roman" w:cs="Times New Roman"/>
        </w:rPr>
        <w:t xml:space="preserve">The Board had received 2 emails from the public, who didn’t attend the virtual hearing. Mr. Edward Bulanowski, 211 Buccaneer Way, email stated many towns in the Bay have strict setback rules for pools near the lagoon and asked for technical reasons why the Board and Township Engineer </w:t>
      </w:r>
      <w:r w:rsidR="00F62838">
        <w:rPr>
          <w:rFonts w:ascii="Times New Roman" w:hAnsi="Times New Roman" w:cs="Times New Roman"/>
        </w:rPr>
        <w:t xml:space="preserve">would </w:t>
      </w:r>
      <w:r w:rsidR="003C26D4">
        <w:rPr>
          <w:rFonts w:ascii="Times New Roman" w:hAnsi="Times New Roman" w:cs="Times New Roman"/>
        </w:rPr>
        <w:t>consider</w:t>
      </w:r>
      <w:r w:rsidR="00F62838">
        <w:rPr>
          <w:rFonts w:ascii="Times New Roman" w:hAnsi="Times New Roman" w:cs="Times New Roman"/>
        </w:rPr>
        <w:t xml:space="preserve"> decreasing the pool setback by 80% for this application</w:t>
      </w:r>
    </w:p>
    <w:p w:rsidR="00F62838" w:rsidRDefault="00F62838" w:rsidP="0038150D">
      <w:pPr>
        <w:pStyle w:val="BodyText"/>
        <w:jc w:val="left"/>
        <w:rPr>
          <w:rFonts w:ascii="Times New Roman" w:hAnsi="Times New Roman" w:cs="Times New Roman"/>
        </w:rPr>
      </w:pPr>
      <w:r>
        <w:rPr>
          <w:rFonts w:ascii="Times New Roman" w:hAnsi="Times New Roman" w:cs="Times New Roman"/>
        </w:rPr>
        <w:t>The 2</w:t>
      </w:r>
      <w:r w:rsidRPr="00F62838">
        <w:rPr>
          <w:rFonts w:ascii="Times New Roman" w:hAnsi="Times New Roman" w:cs="Times New Roman"/>
          <w:vertAlign w:val="superscript"/>
        </w:rPr>
        <w:t>nd</w:t>
      </w:r>
      <w:r>
        <w:rPr>
          <w:rFonts w:ascii="Times New Roman" w:hAnsi="Times New Roman" w:cs="Times New Roman"/>
        </w:rPr>
        <w:t xml:space="preserve"> email was from Evelyn and Donald Kender. 210 Valhalla , and stated they couldn’t attend the meeting, but they objected to the variances being requested for this </w:t>
      </w:r>
      <w:r w:rsidR="003C26D4">
        <w:rPr>
          <w:rFonts w:ascii="Times New Roman" w:hAnsi="Times New Roman" w:cs="Times New Roman"/>
        </w:rPr>
        <w:t>application</w:t>
      </w:r>
      <w:r>
        <w:rPr>
          <w:rFonts w:ascii="Times New Roman" w:hAnsi="Times New Roman" w:cs="Times New Roman"/>
        </w:rPr>
        <w:t>. The email added the relief being requested is substantial and would like to know how the Board would justify granting the approval.</w:t>
      </w:r>
    </w:p>
    <w:p w:rsidR="00F62838" w:rsidRDefault="00F62838" w:rsidP="0038150D">
      <w:pPr>
        <w:pStyle w:val="BodyText"/>
        <w:jc w:val="left"/>
        <w:rPr>
          <w:rFonts w:ascii="Times New Roman" w:hAnsi="Times New Roman" w:cs="Times New Roman"/>
        </w:rPr>
      </w:pPr>
    </w:p>
    <w:p w:rsidR="00F62838" w:rsidRDefault="00F62838" w:rsidP="0038150D">
      <w:pPr>
        <w:pStyle w:val="BodyText"/>
        <w:jc w:val="left"/>
        <w:rPr>
          <w:rFonts w:ascii="Times New Roman" w:hAnsi="Times New Roman" w:cs="Times New Roman"/>
        </w:rPr>
      </w:pPr>
      <w:r>
        <w:rPr>
          <w:rFonts w:ascii="Times New Roman" w:hAnsi="Times New Roman" w:cs="Times New Roman"/>
        </w:rPr>
        <w:t xml:space="preserve">Chairman closed the Public portion </w:t>
      </w:r>
    </w:p>
    <w:p w:rsidR="00F62838" w:rsidRDefault="00F62838" w:rsidP="0038150D">
      <w:pPr>
        <w:pStyle w:val="BodyText"/>
        <w:jc w:val="left"/>
        <w:rPr>
          <w:rFonts w:ascii="Times New Roman" w:hAnsi="Times New Roman" w:cs="Times New Roman"/>
        </w:rPr>
      </w:pPr>
    </w:p>
    <w:p w:rsidR="00F62838" w:rsidRPr="0007656A" w:rsidRDefault="00F62838" w:rsidP="00F62838">
      <w:pPr>
        <w:pStyle w:val="BodyText"/>
        <w:jc w:val="left"/>
        <w:rPr>
          <w:rFonts w:ascii="Times New Roman" w:hAnsi="Times New Roman" w:cs="Times New Roman"/>
        </w:rPr>
      </w:pPr>
      <w:r w:rsidRPr="0007656A">
        <w:rPr>
          <w:rFonts w:ascii="Times New Roman" w:hAnsi="Times New Roman" w:cs="Times New Roman"/>
        </w:rPr>
        <w:t>A motion was made by M</w:t>
      </w:r>
      <w:r>
        <w:rPr>
          <w:rFonts w:ascii="Times New Roman" w:hAnsi="Times New Roman" w:cs="Times New Roman"/>
        </w:rPr>
        <w:t xml:space="preserve">s. White </w:t>
      </w:r>
      <w:r w:rsidRPr="0007656A">
        <w:rPr>
          <w:rFonts w:ascii="Times New Roman" w:hAnsi="Times New Roman" w:cs="Times New Roman"/>
        </w:rPr>
        <w:t xml:space="preserve">and seconded by </w:t>
      </w:r>
      <w:r>
        <w:rPr>
          <w:rFonts w:ascii="Times New Roman" w:hAnsi="Times New Roman" w:cs="Times New Roman"/>
        </w:rPr>
        <w:t xml:space="preserve">Ms. Strassheim </w:t>
      </w:r>
    </w:p>
    <w:p w:rsidR="00F62838" w:rsidRPr="0007656A" w:rsidRDefault="00F62838" w:rsidP="00F62838">
      <w:pPr>
        <w:pStyle w:val="BodyText"/>
        <w:jc w:val="left"/>
        <w:rPr>
          <w:rFonts w:ascii="Times New Roman" w:hAnsi="Times New Roman" w:cs="Times New Roman"/>
        </w:rPr>
      </w:pPr>
    </w:p>
    <w:p w:rsidR="00F62838" w:rsidRDefault="00F62838" w:rsidP="00F62838">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Mr. Anderson,  Mr. Jamnik,</w:t>
      </w:r>
    </w:p>
    <w:p w:rsidR="00F62838" w:rsidRDefault="00F62838" w:rsidP="00F62838">
      <w:pPr>
        <w:pStyle w:val="BodyText"/>
        <w:jc w:val="left"/>
        <w:rPr>
          <w:rFonts w:ascii="Times New Roman" w:hAnsi="Times New Roman" w:cs="Times New Roman"/>
        </w:rPr>
      </w:pPr>
      <w:r>
        <w:rPr>
          <w:rFonts w:ascii="Times New Roman" w:hAnsi="Times New Roman" w:cs="Times New Roman"/>
        </w:rPr>
        <w:t xml:space="preserve"> </w:t>
      </w:r>
      <w:r w:rsidRPr="0007656A">
        <w:rPr>
          <w:rFonts w:ascii="Times New Roman" w:hAnsi="Times New Roman" w:cs="Times New Roman"/>
        </w:rPr>
        <w:t>Mr. Chadwick</w:t>
      </w:r>
    </w:p>
    <w:p w:rsidR="00F62838" w:rsidRDefault="00F62838" w:rsidP="00F62838">
      <w:pPr>
        <w:pStyle w:val="BodyText"/>
        <w:jc w:val="left"/>
        <w:rPr>
          <w:rFonts w:ascii="Times New Roman" w:hAnsi="Times New Roman" w:cs="Times New Roman"/>
        </w:rPr>
      </w:pPr>
    </w:p>
    <w:p w:rsidR="00F62838" w:rsidRDefault="00F62838" w:rsidP="00F62838">
      <w:pPr>
        <w:pStyle w:val="BodyText"/>
        <w:jc w:val="left"/>
        <w:rPr>
          <w:rFonts w:ascii="Times New Roman" w:hAnsi="Times New Roman" w:cs="Times New Roman"/>
        </w:rPr>
      </w:pPr>
      <w:r>
        <w:rPr>
          <w:rFonts w:ascii="Times New Roman" w:hAnsi="Times New Roman" w:cs="Times New Roman"/>
        </w:rPr>
        <w:t xml:space="preserve">The application was approved. </w:t>
      </w:r>
    </w:p>
    <w:p w:rsidR="008235D1" w:rsidRDefault="008235D1" w:rsidP="00F62838">
      <w:pPr>
        <w:pStyle w:val="BodyText"/>
        <w:jc w:val="left"/>
        <w:rPr>
          <w:rFonts w:ascii="Times New Roman" w:hAnsi="Times New Roman" w:cs="Times New Roman"/>
        </w:rPr>
      </w:pPr>
    </w:p>
    <w:p w:rsidR="008235D1" w:rsidRPr="008235D1" w:rsidRDefault="008235D1" w:rsidP="008235D1">
      <w:pPr>
        <w:rPr>
          <w:b/>
        </w:rPr>
      </w:pPr>
      <w:r w:rsidRPr="008235D1">
        <w:rPr>
          <w:b/>
        </w:rPr>
        <w:t>BA-3195-2/2020</w:t>
      </w:r>
    </w:p>
    <w:p w:rsidR="008235D1" w:rsidRPr="008235D1" w:rsidRDefault="008235D1" w:rsidP="008235D1">
      <w:pPr>
        <w:rPr>
          <w:b/>
        </w:rPr>
      </w:pPr>
      <w:r w:rsidRPr="008235D1">
        <w:rPr>
          <w:b/>
        </w:rPr>
        <w:t>Michael &amp; Lisa Gange</w:t>
      </w:r>
    </w:p>
    <w:p w:rsidR="008235D1" w:rsidRPr="008235D1" w:rsidRDefault="008235D1" w:rsidP="008235D1">
      <w:pPr>
        <w:rPr>
          <w:b/>
        </w:rPr>
      </w:pPr>
      <w:r w:rsidRPr="008235D1">
        <w:rPr>
          <w:b/>
        </w:rPr>
        <w:t>Block 941 Lot 128</w:t>
      </w:r>
    </w:p>
    <w:p w:rsidR="008235D1" w:rsidRPr="008235D1" w:rsidRDefault="008235D1" w:rsidP="008235D1">
      <w:pPr>
        <w:rPr>
          <w:b/>
        </w:rPr>
      </w:pPr>
      <w:r w:rsidRPr="008235D1">
        <w:rPr>
          <w:b/>
        </w:rPr>
        <w:t>829 North Dr</w:t>
      </w:r>
    </w:p>
    <w:p w:rsidR="008235D1" w:rsidRDefault="008235D1" w:rsidP="008235D1">
      <w:pPr>
        <w:rPr>
          <w:b/>
        </w:rPr>
      </w:pPr>
      <w:r w:rsidRPr="008235D1">
        <w:rPr>
          <w:b/>
        </w:rPr>
        <w:t>Bulk Variance</w:t>
      </w:r>
    </w:p>
    <w:p w:rsidR="008235D1" w:rsidRDefault="008235D1" w:rsidP="008235D1">
      <w:pPr>
        <w:rPr>
          <w:b/>
        </w:rPr>
      </w:pPr>
    </w:p>
    <w:p w:rsidR="008235D1" w:rsidRDefault="008235D1" w:rsidP="008235D1">
      <w:r>
        <w:t xml:space="preserve">The Applicant Mr. Gange was sworn and represented by John Jackson, Esq. Mr. Jackson submitted a power point presentation as exhibit A-1. Mr. Jackson testified the applicant home suffered damage from Sandy and now the house has been raised and they would like to put back the pool in the same location previous to Sandy, but now understand a </w:t>
      </w:r>
      <w:r w:rsidR="003C26D4">
        <w:t>variance</w:t>
      </w:r>
      <w:r>
        <w:t xml:space="preserve"> is needed.  Mr. Gange </w:t>
      </w:r>
      <w:r w:rsidR="003C26D4">
        <w:t>testified</w:t>
      </w:r>
      <w:r>
        <w:t xml:space="preserve"> he obtained the permit for the HVAC </w:t>
      </w:r>
      <w:r w:rsidR="003C26D4">
        <w:t>platform</w:t>
      </w:r>
      <w:r>
        <w:t xml:space="preserve"> installation , but didn’t obtain the permit for the outdoor shower &amp;  reinstalled pool equipment. Mr. Gange stated the outdoor shower drains into the ground with no detriment to the </w:t>
      </w:r>
      <w:r w:rsidR="003C26D4">
        <w:t>neighbors</w:t>
      </w:r>
      <w:r>
        <w:t>. He then stated his neighbor on the so</w:t>
      </w:r>
      <w:r w:rsidR="003C26D4">
        <w:t>uth side</w:t>
      </w:r>
      <w:r>
        <w:t xml:space="preserve"> requested the </w:t>
      </w:r>
      <w:r w:rsidR="003C26D4">
        <w:t>installation</w:t>
      </w:r>
      <w:r>
        <w:t xml:space="preserve"> of fencing along the side yard to screen the HVAC platform &amp; pool equipment and he agreed to install compliant </w:t>
      </w:r>
      <w:r w:rsidR="003C26D4">
        <w:t>fencing to meet the request.</w:t>
      </w:r>
    </w:p>
    <w:p w:rsidR="003C26D4" w:rsidRPr="008235D1" w:rsidRDefault="003C26D4" w:rsidP="008235D1"/>
    <w:p w:rsidR="003C26D4" w:rsidRDefault="003C26D4" w:rsidP="003C26D4">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3C26D4" w:rsidRDefault="003C26D4" w:rsidP="003C26D4">
      <w:pPr>
        <w:pStyle w:val="BodyText"/>
        <w:jc w:val="left"/>
        <w:rPr>
          <w:rFonts w:ascii="Times New Roman" w:hAnsi="Times New Roman" w:cs="Times New Roman"/>
        </w:rPr>
      </w:pPr>
    </w:p>
    <w:p w:rsidR="003C26D4" w:rsidRPr="0007656A" w:rsidRDefault="003C26D4" w:rsidP="003C26D4">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 xml:space="preserve">Mr. Mizer </w:t>
      </w:r>
      <w:r w:rsidRPr="0007656A">
        <w:rPr>
          <w:rFonts w:ascii="Times New Roman" w:hAnsi="Times New Roman" w:cs="Times New Roman"/>
        </w:rPr>
        <w:t xml:space="preserve">and seconded by </w:t>
      </w:r>
      <w:r>
        <w:rPr>
          <w:rFonts w:ascii="Times New Roman" w:hAnsi="Times New Roman" w:cs="Times New Roman"/>
        </w:rPr>
        <w:t>Mr. Jamnik</w:t>
      </w:r>
    </w:p>
    <w:p w:rsidR="003C26D4" w:rsidRPr="0007656A" w:rsidRDefault="003C26D4" w:rsidP="003C26D4">
      <w:pPr>
        <w:pStyle w:val="BodyText"/>
        <w:jc w:val="left"/>
        <w:rPr>
          <w:rFonts w:ascii="Times New Roman" w:hAnsi="Times New Roman" w:cs="Times New Roman"/>
        </w:rPr>
      </w:pPr>
    </w:p>
    <w:p w:rsidR="003C26D4" w:rsidRDefault="003C26D4" w:rsidP="003C26D4">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Mr. Anderson,  Mr. Jamnik,</w:t>
      </w:r>
    </w:p>
    <w:p w:rsidR="003C26D4" w:rsidRDefault="003C26D4" w:rsidP="003C26D4">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3C26D4" w:rsidRDefault="003C26D4" w:rsidP="003C26D4">
      <w:pPr>
        <w:pStyle w:val="BodyText"/>
        <w:jc w:val="left"/>
        <w:rPr>
          <w:rFonts w:ascii="Times New Roman" w:hAnsi="Times New Roman" w:cs="Times New Roman"/>
        </w:rPr>
      </w:pPr>
    </w:p>
    <w:p w:rsidR="003C26D4" w:rsidRDefault="003C26D4" w:rsidP="003C26D4">
      <w:pPr>
        <w:pStyle w:val="BodyText"/>
        <w:jc w:val="left"/>
        <w:rPr>
          <w:rFonts w:ascii="Times New Roman" w:hAnsi="Times New Roman" w:cs="Times New Roman"/>
        </w:rPr>
      </w:pPr>
      <w:r>
        <w:rPr>
          <w:rFonts w:ascii="Times New Roman" w:hAnsi="Times New Roman" w:cs="Times New Roman"/>
        </w:rPr>
        <w:t xml:space="preserve">The application was approved. </w:t>
      </w:r>
    </w:p>
    <w:p w:rsidR="003C26D4" w:rsidRDefault="003C26D4" w:rsidP="003C26D4">
      <w:pPr>
        <w:pStyle w:val="BodyText"/>
        <w:jc w:val="left"/>
        <w:rPr>
          <w:rFonts w:ascii="Times New Roman" w:hAnsi="Times New Roman" w:cs="Times New Roman"/>
        </w:rPr>
      </w:pPr>
    </w:p>
    <w:p w:rsidR="003C26D4" w:rsidRDefault="003C26D4" w:rsidP="003C26D4">
      <w:pPr>
        <w:pStyle w:val="BodyText"/>
        <w:jc w:val="left"/>
        <w:rPr>
          <w:rFonts w:ascii="Times New Roman" w:hAnsi="Times New Roman" w:cs="Times New Roman"/>
        </w:rPr>
      </w:pPr>
    </w:p>
    <w:p w:rsidR="003C26D4" w:rsidRPr="003C26D4" w:rsidRDefault="003C26D4" w:rsidP="003C26D4">
      <w:pPr>
        <w:rPr>
          <w:b/>
        </w:rPr>
      </w:pPr>
      <w:r w:rsidRPr="003C26D4">
        <w:rPr>
          <w:b/>
        </w:rPr>
        <w:t>BA-3193-3/2020</w:t>
      </w:r>
    </w:p>
    <w:p w:rsidR="003C26D4" w:rsidRPr="003C26D4" w:rsidRDefault="003C26D4" w:rsidP="003C26D4">
      <w:pPr>
        <w:rPr>
          <w:b/>
        </w:rPr>
      </w:pPr>
      <w:r w:rsidRPr="003C26D4">
        <w:rPr>
          <w:b/>
        </w:rPr>
        <w:t>John &amp; Patty VanDecker</w:t>
      </w:r>
    </w:p>
    <w:p w:rsidR="003C26D4" w:rsidRPr="003C26D4" w:rsidRDefault="003C26D4" w:rsidP="003C26D4">
      <w:pPr>
        <w:rPr>
          <w:b/>
        </w:rPr>
      </w:pPr>
      <w:r w:rsidRPr="003C26D4">
        <w:rPr>
          <w:b/>
        </w:rPr>
        <w:t>Block 45.05 Lot 48</w:t>
      </w:r>
    </w:p>
    <w:p w:rsidR="003C26D4" w:rsidRPr="003C26D4" w:rsidRDefault="003C26D4" w:rsidP="003C26D4">
      <w:pPr>
        <w:rPr>
          <w:b/>
        </w:rPr>
      </w:pPr>
      <w:r w:rsidRPr="003C26D4">
        <w:rPr>
          <w:b/>
        </w:rPr>
        <w:t>209 Squan Beach Drive</w:t>
      </w:r>
    </w:p>
    <w:p w:rsidR="003C26D4" w:rsidRDefault="003C26D4" w:rsidP="003C26D4">
      <w:pPr>
        <w:rPr>
          <w:b/>
        </w:rPr>
      </w:pPr>
      <w:r w:rsidRPr="003C26D4">
        <w:rPr>
          <w:b/>
        </w:rPr>
        <w:t xml:space="preserve">Bulk Variance </w:t>
      </w:r>
    </w:p>
    <w:p w:rsidR="003C26D4" w:rsidRDefault="003C26D4" w:rsidP="003C26D4">
      <w:pPr>
        <w:rPr>
          <w:b/>
        </w:rPr>
      </w:pPr>
    </w:p>
    <w:p w:rsidR="003C26D4" w:rsidRDefault="003C26D4" w:rsidP="003C26D4">
      <w:r>
        <w:t xml:space="preserve">The applicant was represented by Jilian McCleer, Esq. and Charles Lindstrom, PE PP., who was sworn. Mr. Lindstrom stated the Applicant is requested bulk variance relief to install a new elevated </w:t>
      </w:r>
      <w:r w:rsidR="000B7D0A">
        <w:t xml:space="preserve">26.5’ X 34.4’ rear deck that would connect to an existing inground pool with new surrounding paver patio. Mr. Lindstrom testified that the applicant wishes to remove the existing concrete patio surrounding the pool with paver patio. Mr. Lindstrom also stated the Applicant would need relief to legitimize the existing inground pool which was in existence sine the Applicant purchased the home. </w:t>
      </w:r>
    </w:p>
    <w:p w:rsidR="000B7D0A" w:rsidRDefault="000B7D0A" w:rsidP="003C26D4"/>
    <w:p w:rsidR="000B7D0A" w:rsidRDefault="000B7D0A" w:rsidP="000B7D0A">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0B7D0A" w:rsidRDefault="000B7D0A" w:rsidP="000B7D0A">
      <w:pPr>
        <w:pStyle w:val="BodyText"/>
        <w:jc w:val="left"/>
        <w:rPr>
          <w:rFonts w:ascii="Times New Roman" w:hAnsi="Times New Roman" w:cs="Times New Roman"/>
        </w:rPr>
      </w:pPr>
    </w:p>
    <w:p w:rsidR="000B7D0A" w:rsidRPr="0007656A" w:rsidRDefault="000B7D0A" w:rsidP="000B7D0A">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0B7D0A" w:rsidRPr="003C26D4" w:rsidRDefault="000B7D0A" w:rsidP="003C26D4"/>
    <w:p w:rsidR="000B7D0A" w:rsidRPr="0007656A" w:rsidRDefault="000B7D0A" w:rsidP="000B7D0A">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 xml:space="preserve">Mr. Mizer </w:t>
      </w:r>
      <w:r w:rsidRPr="0007656A">
        <w:rPr>
          <w:rFonts w:ascii="Times New Roman" w:hAnsi="Times New Roman" w:cs="Times New Roman"/>
        </w:rPr>
        <w:t xml:space="preserve">and seconded by </w:t>
      </w:r>
      <w:r>
        <w:rPr>
          <w:rFonts w:ascii="Times New Roman" w:hAnsi="Times New Roman" w:cs="Times New Roman"/>
        </w:rPr>
        <w:t xml:space="preserve">Mr. Jamnik </w:t>
      </w:r>
    </w:p>
    <w:p w:rsidR="000B7D0A" w:rsidRPr="0007656A" w:rsidRDefault="000B7D0A" w:rsidP="000B7D0A">
      <w:pPr>
        <w:pStyle w:val="BodyText"/>
        <w:jc w:val="left"/>
        <w:rPr>
          <w:rFonts w:ascii="Times New Roman" w:hAnsi="Times New Roman" w:cs="Times New Roman"/>
        </w:rPr>
      </w:pPr>
    </w:p>
    <w:p w:rsidR="000B7D0A" w:rsidRDefault="000B7D0A" w:rsidP="000B7D0A">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Mr. Anderson,  Mr. Jamnik,</w:t>
      </w:r>
    </w:p>
    <w:p w:rsidR="000B7D0A" w:rsidRDefault="000B7D0A" w:rsidP="000B7D0A">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0B7D0A" w:rsidRDefault="000B7D0A" w:rsidP="000B7D0A">
      <w:pPr>
        <w:pStyle w:val="BodyText"/>
        <w:jc w:val="left"/>
        <w:rPr>
          <w:rFonts w:ascii="Times New Roman" w:hAnsi="Times New Roman" w:cs="Times New Roman"/>
        </w:rPr>
      </w:pPr>
    </w:p>
    <w:p w:rsidR="000B7D0A" w:rsidRDefault="000B7D0A" w:rsidP="000B7D0A">
      <w:pPr>
        <w:pStyle w:val="BodyText"/>
        <w:jc w:val="left"/>
        <w:rPr>
          <w:rFonts w:ascii="Times New Roman" w:hAnsi="Times New Roman" w:cs="Times New Roman"/>
        </w:rPr>
      </w:pPr>
      <w:r>
        <w:rPr>
          <w:rFonts w:ascii="Times New Roman" w:hAnsi="Times New Roman" w:cs="Times New Roman"/>
        </w:rPr>
        <w:t xml:space="preserve">The application was approved. </w:t>
      </w:r>
    </w:p>
    <w:p w:rsidR="003C26D4" w:rsidRDefault="003C26D4" w:rsidP="003C26D4">
      <w:pPr>
        <w:pStyle w:val="BodyText"/>
        <w:jc w:val="left"/>
        <w:rPr>
          <w:rFonts w:ascii="Times New Roman" w:hAnsi="Times New Roman" w:cs="Times New Roman"/>
        </w:rPr>
      </w:pPr>
    </w:p>
    <w:p w:rsidR="00F62838" w:rsidRDefault="00F62838" w:rsidP="0038150D">
      <w:pPr>
        <w:pStyle w:val="BodyText"/>
        <w:jc w:val="left"/>
        <w:rPr>
          <w:rFonts w:ascii="Times New Roman" w:hAnsi="Times New Roman" w:cs="Times New Roman"/>
        </w:rPr>
      </w:pPr>
    </w:p>
    <w:p w:rsidR="0016589A" w:rsidRPr="0016589A" w:rsidRDefault="0016589A" w:rsidP="0016589A">
      <w:pPr>
        <w:rPr>
          <w:b/>
        </w:rPr>
      </w:pPr>
      <w:r w:rsidRPr="0016589A">
        <w:rPr>
          <w:b/>
        </w:rPr>
        <w:t>BA-3194-C-2/2020</w:t>
      </w:r>
    </w:p>
    <w:p w:rsidR="0016589A" w:rsidRPr="0016589A" w:rsidRDefault="0016589A" w:rsidP="0016589A">
      <w:pPr>
        <w:rPr>
          <w:b/>
        </w:rPr>
      </w:pPr>
      <w:r w:rsidRPr="0016589A">
        <w:rPr>
          <w:b/>
        </w:rPr>
        <w:t xml:space="preserve">Justin &amp; Sacha Marcucci </w:t>
      </w:r>
    </w:p>
    <w:p w:rsidR="0016589A" w:rsidRPr="0016589A" w:rsidRDefault="0016589A" w:rsidP="0016589A">
      <w:pPr>
        <w:rPr>
          <w:b/>
        </w:rPr>
      </w:pPr>
      <w:r w:rsidRPr="0016589A">
        <w:rPr>
          <w:b/>
        </w:rPr>
        <w:t>Block 42.02 Lot 16</w:t>
      </w:r>
    </w:p>
    <w:p w:rsidR="0016589A" w:rsidRPr="0016589A" w:rsidRDefault="0016589A" w:rsidP="0016589A">
      <w:pPr>
        <w:rPr>
          <w:b/>
        </w:rPr>
      </w:pPr>
      <w:r w:rsidRPr="0016589A">
        <w:rPr>
          <w:b/>
        </w:rPr>
        <w:t>16 Edgewater Terrace</w:t>
      </w:r>
    </w:p>
    <w:p w:rsidR="0016589A" w:rsidRDefault="0016589A" w:rsidP="0016589A">
      <w:pPr>
        <w:rPr>
          <w:b/>
        </w:rPr>
      </w:pPr>
      <w:r w:rsidRPr="0016589A">
        <w:rPr>
          <w:b/>
        </w:rPr>
        <w:t xml:space="preserve">Bulk Variance  </w:t>
      </w:r>
    </w:p>
    <w:p w:rsidR="0016589A" w:rsidRDefault="0016589A" w:rsidP="0016589A">
      <w:pPr>
        <w:rPr>
          <w:b/>
        </w:rPr>
      </w:pPr>
    </w:p>
    <w:p w:rsidR="0016589A" w:rsidRDefault="0016589A" w:rsidP="0016589A">
      <w:r>
        <w:t xml:space="preserve">The applicants were represented by John Jackson, Esq. with Jilian McLeer, Esq., Charles Lindstrom, PE PP, and Jeff </w:t>
      </w:r>
      <w:r w:rsidR="003C26D4">
        <w:t>Schneider</w:t>
      </w:r>
      <w:r>
        <w:t xml:space="preserve">, Architect. All professionals were sworn. </w:t>
      </w:r>
    </w:p>
    <w:p w:rsidR="0016589A" w:rsidRDefault="0016589A" w:rsidP="0016589A">
      <w:r>
        <w:t>Mr. Lindstrom</w:t>
      </w:r>
      <w:r w:rsidR="000B7D0A">
        <w:t>. Ms. McCleer submitted exhibit A-1, power point presentation of the application.</w:t>
      </w:r>
    </w:p>
    <w:p w:rsidR="000B7D0A" w:rsidRDefault="000B7D0A" w:rsidP="0016589A">
      <w:r>
        <w:t xml:space="preserve">Mr. Lindstrom was sworn and Ms. McCleer stated the property is beach front and the applicant is seeking approval to remove the existing home and construct an </w:t>
      </w:r>
      <w:r w:rsidR="005432C5">
        <w:t>7-bedroom</w:t>
      </w:r>
      <w:r>
        <w:t>, 4 story home</w:t>
      </w:r>
      <w:r w:rsidR="00FD31DC">
        <w:t xml:space="preserve">. She stated the home would have covered porch, 1 front and 3 rear balconies, +/- 400 sf. rear deck and additional open landing at grade deck in the rear. The ground level will be used for recreation and storage, while the 3 other floors would be living spaces. Mr. Lindstrom detailed the variances needed for minimum lot area, lot width, front setback, side </w:t>
      </w:r>
      <w:r w:rsidR="005432C5">
        <w:t>setback, combined</w:t>
      </w:r>
      <w:r w:rsidR="00FD31DC">
        <w:t xml:space="preserve"> side setback, max building eave height and max building peak height, stating </w:t>
      </w:r>
      <w:r w:rsidR="005432C5">
        <w:t>several</w:t>
      </w:r>
      <w:r w:rsidR="00FD31DC">
        <w:t xml:space="preserve"> variances are from pre-</w:t>
      </w:r>
      <w:r w:rsidR="005432C5">
        <w:t>existing</w:t>
      </w:r>
      <w:r w:rsidR="00FD31DC">
        <w:t xml:space="preserve"> conditions. Mr. Lindstrom </w:t>
      </w:r>
      <w:r w:rsidR="005432C5">
        <w:t>testified</w:t>
      </w:r>
      <w:r w:rsidR="00FD31DC">
        <w:t xml:space="preserve"> the property is undersized and relief is needed because the </w:t>
      </w:r>
      <w:r w:rsidR="005432C5">
        <w:t>proposed</w:t>
      </w:r>
      <w:r w:rsidR="00FD31DC">
        <w:t xml:space="preserve"> home couldn’t be located any further east due to CAFRA </w:t>
      </w:r>
      <w:r w:rsidR="00FD31DC">
        <w:lastRenderedPageBreak/>
        <w:t xml:space="preserve">restrictions. He added the existing pavers that encroach the Township owned </w:t>
      </w:r>
      <w:r w:rsidR="005432C5">
        <w:t xml:space="preserve">parcel would be removed, as well as dune deck that exist at the southeast rear corner of the lot.  Mr. Lindstrom then advised all the drainage would be directed away from the adjacent properties . </w:t>
      </w:r>
    </w:p>
    <w:p w:rsidR="005432C5" w:rsidRDefault="005432C5" w:rsidP="0016589A">
      <w:r>
        <w:t>Mr. Schneider testified the proposed home exterior would matched the design of existing homes in the area and every effort was made to regulate the height. Ms. McCleer added Buy/Sell letters were sent to adjacent property owners with no response.</w:t>
      </w:r>
    </w:p>
    <w:p w:rsidR="005432C5" w:rsidRDefault="005432C5" w:rsidP="0016589A"/>
    <w:p w:rsidR="005432C5" w:rsidRDefault="005432C5" w:rsidP="005432C5">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5432C5" w:rsidRDefault="005432C5" w:rsidP="005432C5">
      <w:pPr>
        <w:pStyle w:val="BodyText"/>
        <w:jc w:val="left"/>
        <w:rPr>
          <w:rFonts w:ascii="Times New Roman" w:hAnsi="Times New Roman" w:cs="Times New Roman"/>
        </w:rPr>
      </w:pPr>
    </w:p>
    <w:p w:rsidR="005432C5" w:rsidRPr="0007656A" w:rsidRDefault="005432C5" w:rsidP="005432C5">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5432C5" w:rsidRPr="003C26D4" w:rsidRDefault="005432C5" w:rsidP="005432C5"/>
    <w:p w:rsidR="005432C5" w:rsidRPr="0007656A" w:rsidRDefault="005432C5" w:rsidP="005432C5">
      <w:pPr>
        <w:pStyle w:val="BodyText"/>
        <w:jc w:val="left"/>
        <w:rPr>
          <w:rFonts w:ascii="Times New Roman" w:hAnsi="Times New Roman" w:cs="Times New Roman"/>
        </w:rPr>
      </w:pPr>
      <w:r w:rsidRPr="0007656A">
        <w:rPr>
          <w:rFonts w:ascii="Times New Roman" w:hAnsi="Times New Roman" w:cs="Times New Roman"/>
        </w:rPr>
        <w:t xml:space="preserve">A motion was made by </w:t>
      </w:r>
      <w:r>
        <w:rPr>
          <w:rFonts w:ascii="Times New Roman" w:hAnsi="Times New Roman" w:cs="Times New Roman"/>
        </w:rPr>
        <w:t xml:space="preserve">Mr. Caffery </w:t>
      </w:r>
      <w:r w:rsidRPr="0007656A">
        <w:rPr>
          <w:rFonts w:ascii="Times New Roman" w:hAnsi="Times New Roman" w:cs="Times New Roman"/>
        </w:rPr>
        <w:t xml:space="preserve">and seconded by </w:t>
      </w:r>
      <w:r>
        <w:rPr>
          <w:rFonts w:ascii="Times New Roman" w:hAnsi="Times New Roman" w:cs="Times New Roman"/>
        </w:rPr>
        <w:t>Mr. Mizer</w:t>
      </w:r>
    </w:p>
    <w:p w:rsidR="005432C5" w:rsidRPr="0007656A" w:rsidRDefault="005432C5" w:rsidP="005432C5">
      <w:pPr>
        <w:pStyle w:val="BodyText"/>
        <w:jc w:val="left"/>
        <w:rPr>
          <w:rFonts w:ascii="Times New Roman" w:hAnsi="Times New Roman" w:cs="Times New Roman"/>
        </w:rPr>
      </w:pPr>
    </w:p>
    <w:p w:rsidR="005432C5" w:rsidRDefault="005432C5" w:rsidP="005432C5">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Mr. Anderson,  Mr. Jamnik,</w:t>
      </w:r>
    </w:p>
    <w:p w:rsidR="005432C5" w:rsidRDefault="005432C5" w:rsidP="005432C5">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5432C5" w:rsidRDefault="005432C5" w:rsidP="005432C5">
      <w:pPr>
        <w:pStyle w:val="BodyText"/>
        <w:jc w:val="left"/>
        <w:rPr>
          <w:rFonts w:ascii="Times New Roman" w:hAnsi="Times New Roman" w:cs="Times New Roman"/>
        </w:rPr>
      </w:pPr>
    </w:p>
    <w:p w:rsidR="005432C5" w:rsidRDefault="005432C5" w:rsidP="005432C5">
      <w:pPr>
        <w:pStyle w:val="BodyText"/>
        <w:jc w:val="left"/>
        <w:rPr>
          <w:rFonts w:ascii="Times New Roman" w:hAnsi="Times New Roman" w:cs="Times New Roman"/>
        </w:rPr>
      </w:pPr>
      <w:r>
        <w:rPr>
          <w:rFonts w:ascii="Times New Roman" w:hAnsi="Times New Roman" w:cs="Times New Roman"/>
        </w:rPr>
        <w:t xml:space="preserve">The application was approved. </w:t>
      </w:r>
    </w:p>
    <w:p w:rsidR="00F62838" w:rsidRDefault="00F62838" w:rsidP="0038150D">
      <w:pPr>
        <w:pStyle w:val="BodyText"/>
        <w:jc w:val="left"/>
        <w:rPr>
          <w:rFonts w:ascii="Times New Roman" w:hAnsi="Times New Roman" w:cs="Times New Roman"/>
        </w:rPr>
      </w:pPr>
    </w:p>
    <w:p w:rsidR="006A4DE9" w:rsidRDefault="006A4DE9" w:rsidP="0038150D">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5432C5">
        <w:rPr>
          <w:rFonts w:ascii="Times New Roman" w:hAnsi="Times New Roman" w:cs="Times New Roman"/>
        </w:rPr>
        <w:t xml:space="preserve">9:15 </w:t>
      </w:r>
      <w:r w:rsidR="004C7D6E">
        <w:rPr>
          <w:rFonts w:ascii="Times New Roman" w:hAnsi="Times New Roman" w:cs="Times New Roman"/>
        </w:rPr>
        <w:t xml:space="preserve">pm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38150D" w:rsidP="002F7765">
      <w:pPr>
        <w:pStyle w:val="BodyText"/>
        <w:jc w:val="left"/>
        <w:rPr>
          <w:rFonts w:ascii="Times New Roman" w:hAnsi="Times New Roman" w:cs="Times New Roman"/>
        </w:rPr>
      </w:pPr>
      <w:r>
        <w:rPr>
          <w:rFonts w:ascii="Times New Roman" w:hAnsi="Times New Roman" w:cs="Times New Roman"/>
        </w:rPr>
        <w:t xml:space="preserve">Pamela O’Neill </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CB" w:rsidRDefault="007D31CB" w:rsidP="00EA3CC7">
      <w:r>
        <w:separator/>
      </w:r>
    </w:p>
  </w:endnote>
  <w:endnote w:type="continuationSeparator" w:id="0">
    <w:p w:rsidR="007D31CB" w:rsidRDefault="007D31CB"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CB" w:rsidRDefault="007D31CB" w:rsidP="00EA3CC7">
      <w:r>
        <w:separator/>
      </w:r>
    </w:p>
  </w:footnote>
  <w:footnote w:type="continuationSeparator" w:id="0">
    <w:p w:rsidR="007D31CB" w:rsidRDefault="007D31CB"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154F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77DC8"/>
    <w:rsid w:val="00080EC1"/>
    <w:rsid w:val="00083CCB"/>
    <w:rsid w:val="00085D39"/>
    <w:rsid w:val="00090904"/>
    <w:rsid w:val="00093BCA"/>
    <w:rsid w:val="0009457D"/>
    <w:rsid w:val="000A57D2"/>
    <w:rsid w:val="000B7A83"/>
    <w:rsid w:val="000B7D0A"/>
    <w:rsid w:val="000C13A5"/>
    <w:rsid w:val="000C37FD"/>
    <w:rsid w:val="000C4121"/>
    <w:rsid w:val="000D1A91"/>
    <w:rsid w:val="000D4272"/>
    <w:rsid w:val="000D53C4"/>
    <w:rsid w:val="000D71C6"/>
    <w:rsid w:val="000E45D6"/>
    <w:rsid w:val="000F32DE"/>
    <w:rsid w:val="00100479"/>
    <w:rsid w:val="00101523"/>
    <w:rsid w:val="00104562"/>
    <w:rsid w:val="00104B48"/>
    <w:rsid w:val="00106DC7"/>
    <w:rsid w:val="00117DCD"/>
    <w:rsid w:val="001217AB"/>
    <w:rsid w:val="00125AE1"/>
    <w:rsid w:val="00125DA2"/>
    <w:rsid w:val="00135699"/>
    <w:rsid w:val="001364B8"/>
    <w:rsid w:val="00136D59"/>
    <w:rsid w:val="001407A4"/>
    <w:rsid w:val="0014658A"/>
    <w:rsid w:val="001467FD"/>
    <w:rsid w:val="0015058A"/>
    <w:rsid w:val="00153FBD"/>
    <w:rsid w:val="001644C0"/>
    <w:rsid w:val="00164624"/>
    <w:rsid w:val="0016589A"/>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22B3"/>
    <w:rsid w:val="001C423F"/>
    <w:rsid w:val="001C4FB2"/>
    <w:rsid w:val="001C6747"/>
    <w:rsid w:val="001D01B7"/>
    <w:rsid w:val="001D0618"/>
    <w:rsid w:val="001D0DF0"/>
    <w:rsid w:val="001D316E"/>
    <w:rsid w:val="001D41FD"/>
    <w:rsid w:val="001F03CF"/>
    <w:rsid w:val="001F154A"/>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5C9B"/>
    <w:rsid w:val="00246672"/>
    <w:rsid w:val="00246F3E"/>
    <w:rsid w:val="002477C3"/>
    <w:rsid w:val="00254474"/>
    <w:rsid w:val="0025461D"/>
    <w:rsid w:val="00255AFC"/>
    <w:rsid w:val="002563B3"/>
    <w:rsid w:val="0025709D"/>
    <w:rsid w:val="00261985"/>
    <w:rsid w:val="00262DEA"/>
    <w:rsid w:val="00263D36"/>
    <w:rsid w:val="00274411"/>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2CB6"/>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03A5"/>
    <w:rsid w:val="003425FF"/>
    <w:rsid w:val="00343182"/>
    <w:rsid w:val="003438CB"/>
    <w:rsid w:val="00350F1A"/>
    <w:rsid w:val="00351048"/>
    <w:rsid w:val="003515F6"/>
    <w:rsid w:val="00351EF6"/>
    <w:rsid w:val="00352CBB"/>
    <w:rsid w:val="003538B0"/>
    <w:rsid w:val="00353C7C"/>
    <w:rsid w:val="00354478"/>
    <w:rsid w:val="00354536"/>
    <w:rsid w:val="00354F7E"/>
    <w:rsid w:val="0036379B"/>
    <w:rsid w:val="0036652A"/>
    <w:rsid w:val="003735F8"/>
    <w:rsid w:val="00374CFB"/>
    <w:rsid w:val="00380520"/>
    <w:rsid w:val="00380E91"/>
    <w:rsid w:val="0038150D"/>
    <w:rsid w:val="00381D4A"/>
    <w:rsid w:val="00383E4D"/>
    <w:rsid w:val="00385D8C"/>
    <w:rsid w:val="003866FB"/>
    <w:rsid w:val="00386AEC"/>
    <w:rsid w:val="00392641"/>
    <w:rsid w:val="00392B36"/>
    <w:rsid w:val="00393441"/>
    <w:rsid w:val="00393953"/>
    <w:rsid w:val="00395FCF"/>
    <w:rsid w:val="003A156A"/>
    <w:rsid w:val="003A1F99"/>
    <w:rsid w:val="003B32C2"/>
    <w:rsid w:val="003B4B14"/>
    <w:rsid w:val="003B55E3"/>
    <w:rsid w:val="003C042E"/>
    <w:rsid w:val="003C1D3E"/>
    <w:rsid w:val="003C2335"/>
    <w:rsid w:val="003C26D4"/>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3B82"/>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C7D6E"/>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32C5"/>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D66A1"/>
    <w:rsid w:val="005E3FFA"/>
    <w:rsid w:val="005E459B"/>
    <w:rsid w:val="005F505C"/>
    <w:rsid w:val="005F5AEB"/>
    <w:rsid w:val="006008C5"/>
    <w:rsid w:val="00604CFF"/>
    <w:rsid w:val="0060547F"/>
    <w:rsid w:val="006075D2"/>
    <w:rsid w:val="006076A7"/>
    <w:rsid w:val="00611DAB"/>
    <w:rsid w:val="00616C66"/>
    <w:rsid w:val="006205C8"/>
    <w:rsid w:val="00621997"/>
    <w:rsid w:val="0062360B"/>
    <w:rsid w:val="00627551"/>
    <w:rsid w:val="00627C8C"/>
    <w:rsid w:val="00632C91"/>
    <w:rsid w:val="006332EA"/>
    <w:rsid w:val="00634863"/>
    <w:rsid w:val="00634DF7"/>
    <w:rsid w:val="0063578B"/>
    <w:rsid w:val="00637CAA"/>
    <w:rsid w:val="00640E14"/>
    <w:rsid w:val="00642D0B"/>
    <w:rsid w:val="00643A4C"/>
    <w:rsid w:val="00644ACF"/>
    <w:rsid w:val="0064593E"/>
    <w:rsid w:val="006460AD"/>
    <w:rsid w:val="00646D50"/>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A4DE9"/>
    <w:rsid w:val="006B0672"/>
    <w:rsid w:val="006B47A4"/>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4AA4"/>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4756"/>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31CB"/>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35D1"/>
    <w:rsid w:val="008243FA"/>
    <w:rsid w:val="008257E9"/>
    <w:rsid w:val="00825963"/>
    <w:rsid w:val="008271DE"/>
    <w:rsid w:val="008302BD"/>
    <w:rsid w:val="008315C0"/>
    <w:rsid w:val="00832959"/>
    <w:rsid w:val="0083696E"/>
    <w:rsid w:val="0083700E"/>
    <w:rsid w:val="00844104"/>
    <w:rsid w:val="0084585B"/>
    <w:rsid w:val="00852BF5"/>
    <w:rsid w:val="008542AC"/>
    <w:rsid w:val="008542C6"/>
    <w:rsid w:val="00855A05"/>
    <w:rsid w:val="00855E69"/>
    <w:rsid w:val="00862787"/>
    <w:rsid w:val="00865DF9"/>
    <w:rsid w:val="00870F48"/>
    <w:rsid w:val="00874F75"/>
    <w:rsid w:val="0087607A"/>
    <w:rsid w:val="008762DD"/>
    <w:rsid w:val="00876FFA"/>
    <w:rsid w:val="0087750D"/>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3E7F"/>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15B8"/>
    <w:rsid w:val="0092330B"/>
    <w:rsid w:val="009265CE"/>
    <w:rsid w:val="009340B7"/>
    <w:rsid w:val="009409E5"/>
    <w:rsid w:val="009422C7"/>
    <w:rsid w:val="009434CC"/>
    <w:rsid w:val="009449C2"/>
    <w:rsid w:val="00947D0B"/>
    <w:rsid w:val="00950D32"/>
    <w:rsid w:val="00955FAE"/>
    <w:rsid w:val="0096105B"/>
    <w:rsid w:val="00964368"/>
    <w:rsid w:val="00964D7A"/>
    <w:rsid w:val="00965C06"/>
    <w:rsid w:val="00966C6C"/>
    <w:rsid w:val="00967959"/>
    <w:rsid w:val="0097132B"/>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358D"/>
    <w:rsid w:val="00A6406F"/>
    <w:rsid w:val="00A67B5C"/>
    <w:rsid w:val="00A67D2F"/>
    <w:rsid w:val="00A71748"/>
    <w:rsid w:val="00A72CE7"/>
    <w:rsid w:val="00A7533D"/>
    <w:rsid w:val="00A753F2"/>
    <w:rsid w:val="00A75E47"/>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E0A"/>
    <w:rsid w:val="00AE7FA5"/>
    <w:rsid w:val="00AF5482"/>
    <w:rsid w:val="00B00342"/>
    <w:rsid w:val="00B01646"/>
    <w:rsid w:val="00B0405C"/>
    <w:rsid w:val="00B05D9C"/>
    <w:rsid w:val="00B07DC2"/>
    <w:rsid w:val="00B109E4"/>
    <w:rsid w:val="00B10FD3"/>
    <w:rsid w:val="00B144CE"/>
    <w:rsid w:val="00B14B45"/>
    <w:rsid w:val="00B1757C"/>
    <w:rsid w:val="00B2200B"/>
    <w:rsid w:val="00B24405"/>
    <w:rsid w:val="00B32B4A"/>
    <w:rsid w:val="00B34547"/>
    <w:rsid w:val="00B372F6"/>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5BC0"/>
    <w:rsid w:val="00BA6A23"/>
    <w:rsid w:val="00BB3980"/>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62"/>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51768"/>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0B09"/>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43BCF"/>
    <w:rsid w:val="00E506E5"/>
    <w:rsid w:val="00E54388"/>
    <w:rsid w:val="00E61C4D"/>
    <w:rsid w:val="00E62FC6"/>
    <w:rsid w:val="00E664F8"/>
    <w:rsid w:val="00E67CB4"/>
    <w:rsid w:val="00E748AD"/>
    <w:rsid w:val="00E752A0"/>
    <w:rsid w:val="00E7592E"/>
    <w:rsid w:val="00E807EE"/>
    <w:rsid w:val="00E832ED"/>
    <w:rsid w:val="00E855E1"/>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62838"/>
    <w:rsid w:val="00F70CF3"/>
    <w:rsid w:val="00F74245"/>
    <w:rsid w:val="00F74D5C"/>
    <w:rsid w:val="00F75E67"/>
    <w:rsid w:val="00F80FB4"/>
    <w:rsid w:val="00F866C2"/>
    <w:rsid w:val="00F86BFD"/>
    <w:rsid w:val="00F909D8"/>
    <w:rsid w:val="00F913B2"/>
    <w:rsid w:val="00F951B5"/>
    <w:rsid w:val="00F96143"/>
    <w:rsid w:val="00FA430B"/>
    <w:rsid w:val="00FB0128"/>
    <w:rsid w:val="00FB0609"/>
    <w:rsid w:val="00FB3D6E"/>
    <w:rsid w:val="00FB4C81"/>
    <w:rsid w:val="00FB5F17"/>
    <w:rsid w:val="00FC0B99"/>
    <w:rsid w:val="00FC6E21"/>
    <w:rsid w:val="00FC7C72"/>
    <w:rsid w:val="00FD31DC"/>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7D21"/>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D6D8-8029-44D8-91E7-ADD85E57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2020-10-21T16:20:00Z</cp:lastPrinted>
  <dcterms:created xsi:type="dcterms:W3CDTF">2021-03-24T21:46:00Z</dcterms:created>
  <dcterms:modified xsi:type="dcterms:W3CDTF">2021-03-24T21:46:00Z</dcterms:modified>
</cp:coreProperties>
</file>