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21" w:rsidRDefault="00194B21" w:rsidP="00D72967">
      <w:pPr>
        <w:pStyle w:val="LANDUSEAPPLICATION"/>
        <w:spacing w:after="0" w:line="240" w:lineRule="auto"/>
        <w:ind w:left="360"/>
        <w:jc w:val="center"/>
        <w:rPr>
          <w:b/>
          <w:u w:val="single"/>
        </w:rPr>
      </w:pPr>
      <w:r w:rsidRPr="00FE62B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43BF" wp14:editId="598FBAF2">
                <wp:simplePos x="0" y="0"/>
                <wp:positionH relativeFrom="column">
                  <wp:posOffset>4981074</wp:posOffset>
                </wp:positionH>
                <wp:positionV relativeFrom="paragraph">
                  <wp:posOffset>-304065</wp:posOffset>
                </wp:positionV>
                <wp:extent cx="1868972" cy="541020"/>
                <wp:effectExtent l="0" t="0" r="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972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21" w:rsidRDefault="00194B21" w:rsidP="00194B2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PRELIMINARY MAJOR</w:t>
                            </w:r>
                          </w:p>
                          <w:p w:rsidR="00D27F22" w:rsidRPr="009D4F46" w:rsidRDefault="00D72967" w:rsidP="00194B2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2967">
                              <w:rPr>
                                <w:rFonts w:ascii="Times New Roman" w:hAnsi="Times New Roman" w:cs="Times New Roman"/>
                              </w:rPr>
                              <w:t xml:space="preserve"> SUBDIVSION CHECKLIST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4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23.95pt;width:147.1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" filled="f" stroked="f">
                <v:textbox inset="0,1.44pt,0,0">
                  <w:txbxContent>
                    <w:p w:rsidR="00194B21" w:rsidRDefault="00194B21" w:rsidP="00194B2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PRELIMINARY MAJOR</w:t>
                      </w:r>
                    </w:p>
                    <w:p w:rsidR="00D27F22" w:rsidRPr="009D4F46" w:rsidRDefault="00D72967" w:rsidP="00194B2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72967">
                        <w:rPr>
                          <w:rFonts w:ascii="Times New Roman" w:hAnsi="Times New Roman" w:cs="Times New Roman"/>
                        </w:rPr>
                        <w:t xml:space="preserve"> SUBDIVSION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D72967" w:rsidRPr="00D72967" w:rsidRDefault="00D72967" w:rsidP="00D72967">
      <w:pPr>
        <w:pStyle w:val="LANDUSEAPPLICATION"/>
        <w:spacing w:after="0" w:line="240" w:lineRule="auto"/>
        <w:ind w:left="360"/>
        <w:jc w:val="center"/>
        <w:rPr>
          <w:b/>
        </w:rPr>
      </w:pPr>
      <w:r w:rsidRPr="00D72967">
        <w:rPr>
          <w:b/>
          <w:u w:val="single"/>
        </w:rPr>
        <w:t>PRELIMINARY MAJOR SUBDIVSION CHECKLIST</w:t>
      </w:r>
      <w:r>
        <w:rPr>
          <w:b/>
          <w:u w:val="single"/>
        </w:rPr>
        <w:br/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 xml:space="preserve">The following items must be addressed before the application can be deemed complete: 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1. _______ Plat size 24” x 36” or 30” x 42”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2. _______ Scale 1” = 10, 20, 30, 40 or 50 feet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3. _______ Key Map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4. _______ Tract name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5. _______ Tax Map sheet number, zoning district, block and lot numbers, date reference meridian, graphic scale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6. _______ Name of adjoining owners within 200 feet of premises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7. _______ Applicant’s certification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8. _______ Outbound survey accuracy 1:15,000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9. _______ For properties abutting tidal waters, MHWL as established by NJDEP using NGVD elevations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10._______ Signature blocks for Planning Board/Board of Adjustment officials located above title block, on each sheet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11._______ Name, address and signature of owner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12._______ Proof of title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 xml:space="preserve">13._______ Name, address and signature of </w:t>
      </w:r>
      <w:proofErr w:type="spellStart"/>
      <w:r w:rsidRPr="00D72967">
        <w:rPr>
          <w:rFonts w:asciiTheme="minorHAnsi" w:hAnsiTheme="minorHAnsi"/>
        </w:rPr>
        <w:t>subdivider</w:t>
      </w:r>
      <w:proofErr w:type="spellEnd"/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14._______ Locations and ties to bench marks N.G.V.D. Datum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15._______ Name and address of map preparer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16._______ Certificate from Tax Collector (Taxes paid to date)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17._______ Earthwork Quantities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18._______ Zoning Districts, zoning requirements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19._______ Existing and proposed contours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20._______ Existing and proposed property lines, streets, buildings, utilities easements, water courses, etc.</w:t>
      </w:r>
    </w:p>
    <w:p w:rsidR="00D72967" w:rsidRPr="00D72967" w:rsidRDefault="00E23E20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784BBD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A43E9" wp14:editId="671C09A6">
                <wp:simplePos x="0" y="0"/>
                <wp:positionH relativeFrom="column">
                  <wp:posOffset>5269197</wp:posOffset>
                </wp:positionH>
                <wp:positionV relativeFrom="paragraph">
                  <wp:posOffset>194945</wp:posOffset>
                </wp:positionV>
                <wp:extent cx="1659890" cy="302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20" w:rsidRPr="00B93698" w:rsidRDefault="00E23E20" w:rsidP="00E23E2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B936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Continued on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43E9" id="_x0000_s1027" type="#_x0000_t202" style="position:absolute;left:0;text-align:left;margin-left:414.9pt;margin-top:15.35pt;width:130.7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rVDgIAAPs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" filled="f" stroked="f">
                <v:textbox>
                  <w:txbxContent>
                    <w:p w:rsidR="00E23E20" w:rsidRPr="00B93698" w:rsidRDefault="00E23E20" w:rsidP="00E23E2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B936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Continued on Page 2</w:t>
                      </w:r>
                    </w:p>
                  </w:txbxContent>
                </v:textbox>
              </v:shape>
            </w:pict>
          </mc:Fallback>
        </mc:AlternateContent>
      </w:r>
      <w:r w:rsidR="00D72967" w:rsidRPr="00D72967">
        <w:rPr>
          <w:rFonts w:asciiTheme="minorHAnsi" w:hAnsiTheme="minorHAnsi"/>
        </w:rPr>
        <w:t>21._______ Tree planting schedule</w:t>
      </w:r>
    </w:p>
    <w:p w:rsidR="00194B21" w:rsidRDefault="00194B21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FE62B5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A59CF" wp14:editId="43E4463F">
                <wp:simplePos x="0" y="0"/>
                <wp:positionH relativeFrom="column">
                  <wp:posOffset>4971415</wp:posOffset>
                </wp:positionH>
                <wp:positionV relativeFrom="paragraph">
                  <wp:posOffset>-304767</wp:posOffset>
                </wp:positionV>
                <wp:extent cx="1868805" cy="541020"/>
                <wp:effectExtent l="0" t="0" r="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21" w:rsidRDefault="00194B21" w:rsidP="00194B2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PRELIMINARY MAJOR</w:t>
                            </w:r>
                          </w:p>
                          <w:p w:rsidR="00194B21" w:rsidRPr="009D4F46" w:rsidRDefault="00194B21" w:rsidP="00194B2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2967">
                              <w:rPr>
                                <w:rFonts w:ascii="Times New Roman" w:hAnsi="Times New Roman" w:cs="Times New Roman"/>
                              </w:rPr>
                              <w:t xml:space="preserve"> SUBDIVSION CHECKLIST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59CF" id="_x0000_s1028" type="#_x0000_t202" style="position:absolute;left:0;text-align:left;margin-left:391.45pt;margin-top:-24pt;width:147.15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" filled="f" stroked="f">
                <v:textbox inset="0,1.44pt,0,0">
                  <w:txbxContent>
                    <w:p w:rsidR="00194B21" w:rsidRDefault="00194B21" w:rsidP="00194B2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PRELIMINARY MAJOR</w:t>
                      </w:r>
                    </w:p>
                    <w:p w:rsidR="00194B21" w:rsidRPr="009D4F46" w:rsidRDefault="00194B21" w:rsidP="00194B2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72967">
                        <w:rPr>
                          <w:rFonts w:ascii="Times New Roman" w:hAnsi="Times New Roman" w:cs="Times New Roman"/>
                        </w:rPr>
                        <w:t xml:space="preserve"> SUBDIVSION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D72967" w:rsidRPr="00572455" w:rsidRDefault="00D72967" w:rsidP="00EC16FB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bookmarkStart w:id="0" w:name="_GoBack"/>
      <w:bookmarkEnd w:id="0"/>
      <w:r w:rsidRPr="00572455">
        <w:rPr>
          <w:rFonts w:asciiTheme="minorHAnsi" w:hAnsiTheme="minorHAnsi"/>
        </w:rPr>
        <w:t xml:space="preserve">22._______ </w:t>
      </w:r>
      <w:r w:rsidR="00EC16FB" w:rsidRPr="00572455">
        <w:rPr>
          <w:rFonts w:asciiTheme="minorHAnsi" w:hAnsiTheme="minorHAnsi"/>
        </w:rPr>
        <w:t xml:space="preserve">Riparian Buffer </w:t>
      </w:r>
    </w:p>
    <w:p w:rsidR="00EC16FB" w:rsidRPr="00D72967" w:rsidRDefault="00EC16FB" w:rsidP="00EC16FB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572455">
        <w:rPr>
          <w:rFonts w:asciiTheme="minorHAnsi" w:hAnsiTheme="minorHAnsi"/>
        </w:rPr>
        <w:t>23._______ Endangered and Threatened Species and Habitats</w:t>
      </w:r>
    </w:p>
    <w:p w:rsidR="00D72967" w:rsidRPr="00D72967" w:rsidRDefault="00D72967" w:rsidP="00EC16FB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2</w:t>
      </w:r>
      <w:r w:rsidR="00EC16FB">
        <w:rPr>
          <w:rFonts w:asciiTheme="minorHAnsi" w:hAnsiTheme="minorHAnsi"/>
        </w:rPr>
        <w:t>4</w:t>
      </w:r>
      <w:r w:rsidRPr="00D72967">
        <w:rPr>
          <w:rFonts w:asciiTheme="minorHAnsi" w:hAnsiTheme="minorHAnsi"/>
        </w:rPr>
        <w:t xml:space="preserve">._______ </w:t>
      </w:r>
      <w:r w:rsidR="00EC16FB" w:rsidRPr="00D72967">
        <w:rPr>
          <w:rFonts w:asciiTheme="minorHAnsi" w:hAnsiTheme="minorHAnsi"/>
        </w:rPr>
        <w:t>Sectionalized development lines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2</w:t>
      </w:r>
      <w:r w:rsidR="00EC16FB">
        <w:rPr>
          <w:rFonts w:asciiTheme="minorHAnsi" w:hAnsiTheme="minorHAnsi"/>
        </w:rPr>
        <w:t>5</w:t>
      </w:r>
      <w:r w:rsidRPr="00D72967">
        <w:rPr>
          <w:rFonts w:asciiTheme="minorHAnsi" w:hAnsiTheme="minorHAnsi"/>
        </w:rPr>
        <w:t xml:space="preserve">._______ </w:t>
      </w:r>
      <w:r w:rsidR="00EC16FB" w:rsidRPr="00D72967">
        <w:rPr>
          <w:rFonts w:asciiTheme="minorHAnsi" w:hAnsiTheme="minorHAnsi"/>
        </w:rPr>
        <w:t>Temporary cul-de-sacs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2</w:t>
      </w:r>
      <w:r w:rsidR="00EC16FB">
        <w:rPr>
          <w:rFonts w:asciiTheme="minorHAnsi" w:hAnsiTheme="minorHAnsi"/>
        </w:rPr>
        <w:t>6</w:t>
      </w:r>
      <w:r w:rsidRPr="00D72967">
        <w:rPr>
          <w:rFonts w:asciiTheme="minorHAnsi" w:hAnsiTheme="minorHAnsi"/>
        </w:rPr>
        <w:t xml:space="preserve">._______ </w:t>
      </w:r>
      <w:r w:rsidR="00EC16FB" w:rsidRPr="00D72967">
        <w:rPr>
          <w:rFonts w:asciiTheme="minorHAnsi" w:hAnsiTheme="minorHAnsi"/>
        </w:rPr>
        <w:t>Plans and profiles prepared by a Professional Engineer registered in N.J.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2</w:t>
      </w:r>
      <w:r w:rsidR="00EC16FB">
        <w:rPr>
          <w:rFonts w:asciiTheme="minorHAnsi" w:hAnsiTheme="minorHAnsi"/>
        </w:rPr>
        <w:t>7</w:t>
      </w:r>
      <w:r w:rsidRPr="00D72967">
        <w:rPr>
          <w:rFonts w:asciiTheme="minorHAnsi" w:hAnsiTheme="minorHAnsi"/>
        </w:rPr>
        <w:t xml:space="preserve">._______ </w:t>
      </w:r>
      <w:r w:rsidR="00EC16FB" w:rsidRPr="00D72967">
        <w:rPr>
          <w:rFonts w:asciiTheme="minorHAnsi" w:hAnsiTheme="minorHAnsi"/>
        </w:rPr>
        <w:t>Storm water management system and calculations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2</w:t>
      </w:r>
      <w:r w:rsidR="00EC16FB">
        <w:rPr>
          <w:rFonts w:asciiTheme="minorHAnsi" w:hAnsiTheme="minorHAnsi"/>
        </w:rPr>
        <w:t>8</w:t>
      </w:r>
      <w:r w:rsidRPr="00D72967">
        <w:rPr>
          <w:rFonts w:asciiTheme="minorHAnsi" w:hAnsiTheme="minorHAnsi"/>
        </w:rPr>
        <w:t xml:space="preserve">._______ </w:t>
      </w:r>
      <w:r w:rsidR="00EC16FB" w:rsidRPr="00D72967">
        <w:rPr>
          <w:rFonts w:asciiTheme="minorHAnsi" w:hAnsiTheme="minorHAnsi"/>
        </w:rPr>
        <w:t>Copy of covenants, deed restrictions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2</w:t>
      </w:r>
      <w:r w:rsidR="00EC16FB">
        <w:rPr>
          <w:rFonts w:asciiTheme="minorHAnsi" w:hAnsiTheme="minorHAnsi"/>
        </w:rPr>
        <w:t>9</w:t>
      </w:r>
      <w:r w:rsidRPr="00D72967">
        <w:rPr>
          <w:rFonts w:asciiTheme="minorHAnsi" w:hAnsiTheme="minorHAnsi"/>
        </w:rPr>
        <w:t xml:space="preserve">._______ </w:t>
      </w:r>
      <w:r w:rsidR="00EC16FB" w:rsidRPr="00D72967">
        <w:rPr>
          <w:rFonts w:asciiTheme="minorHAnsi" w:hAnsiTheme="minorHAnsi"/>
        </w:rPr>
        <w:t>Soil borings</w:t>
      </w:r>
    </w:p>
    <w:p w:rsidR="00D72967" w:rsidRPr="00D72967" w:rsidRDefault="00EC16FB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D72967" w:rsidRPr="00D72967">
        <w:rPr>
          <w:rFonts w:asciiTheme="minorHAnsi" w:hAnsiTheme="minorHAnsi"/>
        </w:rPr>
        <w:t xml:space="preserve">._______ </w:t>
      </w:r>
      <w:r w:rsidRPr="00D72967">
        <w:rPr>
          <w:rFonts w:asciiTheme="minorHAnsi" w:hAnsiTheme="minorHAnsi"/>
        </w:rPr>
        <w:t>Environmental Impact Statement</w:t>
      </w:r>
    </w:p>
    <w:p w:rsidR="00D72967" w:rsidRPr="00D72967" w:rsidRDefault="00D72967" w:rsidP="00D72967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r w:rsidRPr="00D72967">
        <w:rPr>
          <w:rFonts w:asciiTheme="minorHAnsi" w:hAnsiTheme="minorHAnsi"/>
        </w:rPr>
        <w:t>3</w:t>
      </w:r>
      <w:r w:rsidR="00EC16FB">
        <w:rPr>
          <w:rFonts w:asciiTheme="minorHAnsi" w:hAnsiTheme="minorHAnsi"/>
        </w:rPr>
        <w:t>1</w:t>
      </w:r>
      <w:r w:rsidRPr="00D72967">
        <w:rPr>
          <w:rFonts w:asciiTheme="minorHAnsi" w:hAnsiTheme="minorHAnsi"/>
        </w:rPr>
        <w:t xml:space="preserve">._______ </w:t>
      </w:r>
      <w:r w:rsidR="00EC16FB" w:rsidRPr="00D72967">
        <w:rPr>
          <w:rFonts w:asciiTheme="minorHAnsi" w:hAnsiTheme="minorHAnsi"/>
        </w:rPr>
        <w:t>Curve radii information</w:t>
      </w:r>
    </w:p>
    <w:p w:rsidR="00D72967" w:rsidRPr="00D72967" w:rsidRDefault="00D72967" w:rsidP="00EC16FB">
      <w:pPr>
        <w:pStyle w:val="LANDUSEAPPLICATION"/>
        <w:spacing w:after="0" w:line="240" w:lineRule="auto"/>
        <w:ind w:left="1440" w:hanging="1080"/>
        <w:rPr>
          <w:rFonts w:asciiTheme="minorHAnsi" w:hAnsiTheme="minorHAnsi"/>
        </w:rPr>
      </w:pPr>
      <w:bookmarkStart w:id="1" w:name="_Hlk82438669"/>
      <w:r w:rsidRPr="00D72967">
        <w:rPr>
          <w:rFonts w:asciiTheme="minorHAnsi" w:hAnsiTheme="minorHAnsi"/>
        </w:rPr>
        <w:t>3</w:t>
      </w:r>
      <w:r w:rsidR="00EC16FB">
        <w:rPr>
          <w:rFonts w:asciiTheme="minorHAnsi" w:hAnsiTheme="minorHAnsi"/>
        </w:rPr>
        <w:t>2</w:t>
      </w:r>
      <w:r w:rsidRPr="00D72967">
        <w:rPr>
          <w:rFonts w:asciiTheme="minorHAnsi" w:hAnsiTheme="minorHAnsi"/>
        </w:rPr>
        <w:t xml:space="preserve">._______ </w:t>
      </w:r>
      <w:bookmarkEnd w:id="1"/>
      <w:r w:rsidR="00EC16FB" w:rsidRPr="00D72967">
        <w:rPr>
          <w:rFonts w:asciiTheme="minorHAnsi" w:hAnsiTheme="minorHAnsi"/>
        </w:rPr>
        <w:t>3 prints- 1 + 4 copies of application- Planning Board</w:t>
      </w:r>
    </w:p>
    <w:p w:rsidR="00EC16FB" w:rsidRDefault="00EC16FB" w:rsidP="00EC16FB">
      <w:pPr>
        <w:pStyle w:val="LANDUSEAPPLICATION"/>
        <w:spacing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D72967">
        <w:rPr>
          <w:rFonts w:asciiTheme="minorHAnsi" w:hAnsiTheme="minorHAnsi"/>
        </w:rPr>
        <w:t>_______</w:t>
      </w:r>
      <w:r w:rsidRPr="00EC16FB">
        <w:rPr>
          <w:rFonts w:asciiTheme="minorHAnsi" w:hAnsiTheme="minorHAnsi"/>
        </w:rPr>
        <w:t xml:space="preserve"> </w:t>
      </w:r>
      <w:r w:rsidRPr="00D72967">
        <w:rPr>
          <w:rFonts w:asciiTheme="minorHAnsi" w:hAnsiTheme="minorHAnsi"/>
        </w:rPr>
        <w:t>3 prints- 1 + 4 copies of application- Board of Adjustment</w:t>
      </w:r>
    </w:p>
    <w:p w:rsidR="00EC16FB" w:rsidRPr="00D72967" w:rsidRDefault="00EC16FB" w:rsidP="00D72967">
      <w:pPr>
        <w:pStyle w:val="LANDUSEAPPLICATION"/>
        <w:spacing w:after="0" w:line="240" w:lineRule="auto"/>
        <w:ind w:left="360"/>
        <w:rPr>
          <w:b/>
        </w:rPr>
      </w:pPr>
      <w:r w:rsidRPr="00D72967">
        <w:rPr>
          <w:rFonts w:asciiTheme="minorHAnsi" w:hAnsiTheme="minorHAnsi"/>
        </w:rPr>
        <w:t>3</w:t>
      </w:r>
      <w:r>
        <w:rPr>
          <w:rFonts w:asciiTheme="minorHAnsi" w:hAnsiTheme="minorHAnsi"/>
        </w:rPr>
        <w:t>3</w:t>
      </w:r>
      <w:r w:rsidRPr="00D72967">
        <w:rPr>
          <w:rFonts w:asciiTheme="minorHAnsi" w:hAnsiTheme="minorHAnsi"/>
        </w:rPr>
        <w:t>._______</w:t>
      </w:r>
      <w:r w:rsidRPr="00EC16FB">
        <w:rPr>
          <w:rFonts w:asciiTheme="minorHAnsi" w:hAnsiTheme="minorHAnsi"/>
        </w:rPr>
        <w:t xml:space="preserve"> </w:t>
      </w:r>
      <w:r w:rsidRPr="00D72967">
        <w:rPr>
          <w:rFonts w:asciiTheme="minorHAnsi" w:hAnsiTheme="minorHAnsi"/>
        </w:rPr>
        <w:t>Appropriate fee</w:t>
      </w:r>
    </w:p>
    <w:p w:rsidR="00EC16FB" w:rsidRDefault="00D72967" w:rsidP="00D72967">
      <w:pPr>
        <w:pStyle w:val="LANDUSEAPPLICATION"/>
        <w:spacing w:after="0" w:line="240" w:lineRule="auto"/>
        <w:ind w:left="360"/>
        <w:rPr>
          <w:b/>
        </w:rPr>
      </w:pPr>
      <w:r w:rsidRPr="00D72967">
        <w:rPr>
          <w:b/>
        </w:rPr>
        <w:t>This checklist is not intended as a substitute for the Zoning and Subdivision Ordinances which should be referred to for all Design Standards and Requirements.</w:t>
      </w:r>
    </w:p>
    <w:p w:rsidR="00EC16FB" w:rsidRPr="00EC16FB" w:rsidRDefault="00EC16FB" w:rsidP="00EC16FB"/>
    <w:p w:rsidR="00EC16FB" w:rsidRPr="00EC16FB" w:rsidRDefault="00EC16FB" w:rsidP="00EC16FB"/>
    <w:p w:rsidR="00EC16FB" w:rsidRPr="00EC16FB" w:rsidRDefault="00EC16FB" w:rsidP="00EC16FB"/>
    <w:p w:rsidR="00EC16FB" w:rsidRPr="00EC16FB" w:rsidRDefault="00EC16FB" w:rsidP="00EC16FB"/>
    <w:p w:rsidR="00EC16FB" w:rsidRPr="00EC16FB" w:rsidRDefault="00EC16FB" w:rsidP="00EC16FB"/>
    <w:p w:rsidR="00EC16FB" w:rsidRDefault="00EC16FB" w:rsidP="00EC16FB"/>
    <w:p w:rsidR="00CF2109" w:rsidRPr="00EC16FB" w:rsidRDefault="00EC16FB" w:rsidP="00EC16FB">
      <w:pPr>
        <w:tabs>
          <w:tab w:val="left" w:pos="2790"/>
        </w:tabs>
      </w:pPr>
      <w:r>
        <w:tab/>
      </w:r>
    </w:p>
    <w:sectPr w:rsidR="00CF2109" w:rsidRPr="00EC16FB" w:rsidSect="00113978">
      <w:headerReference w:type="default" r:id="rId7"/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C5" w:rsidRDefault="004C51C5" w:rsidP="00DA657D">
      <w:pPr>
        <w:spacing w:after="0" w:line="240" w:lineRule="auto"/>
      </w:pPr>
      <w:r>
        <w:separator/>
      </w:r>
    </w:p>
  </w:endnote>
  <w:endnote w:type="continuationSeparator" w:id="0">
    <w:p w:rsidR="004C51C5" w:rsidRDefault="004C51C5" w:rsidP="00DA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D70" w:rsidRPr="00B13BFD" w:rsidRDefault="007C155C" w:rsidP="00325D70">
    <w:pPr>
      <w:pStyle w:val="Footer"/>
      <w:jc w:val="center"/>
      <w:rPr>
        <w:sz w:val="20"/>
        <w:szCs w:val="20"/>
      </w:rPr>
    </w:pPr>
    <w:r w:rsidRPr="00B13BF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83E51" wp14:editId="287B6525">
              <wp:simplePos x="0" y="0"/>
              <wp:positionH relativeFrom="page">
                <wp:align>center</wp:align>
              </wp:positionH>
              <wp:positionV relativeFrom="paragraph">
                <wp:posOffset>137160</wp:posOffset>
              </wp:positionV>
              <wp:extent cx="7086600" cy="914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260DF" id="Rectangle 6" o:spid="_x0000_s1026" style="position:absolute;margin-left:0;margin-top:10.8pt;width:558pt;height:.7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" fillcolor="black [3213]" stroked="f" strokeweight="2pt">
              <w10:wrap anchorx="page"/>
            </v:rect>
          </w:pict>
        </mc:Fallback>
      </mc:AlternateContent>
    </w:r>
  </w:p>
  <w:p w:rsidR="00C13E2C" w:rsidRPr="00B13BFD" w:rsidRDefault="00325D70" w:rsidP="00083A05">
    <w:pPr>
      <w:pStyle w:val="Footer"/>
      <w:tabs>
        <w:tab w:val="clear" w:pos="9360"/>
        <w:tab w:val="right" w:pos="10800"/>
      </w:tabs>
      <w:ind w:right="-540"/>
      <w:jc w:val="both"/>
      <w:rPr>
        <w:sz w:val="20"/>
        <w:szCs w:val="20"/>
      </w:rPr>
    </w:pPr>
    <w:r w:rsidRPr="00B13BFD">
      <w:rPr>
        <w:i/>
        <w:sz w:val="20"/>
        <w:szCs w:val="20"/>
      </w:rPr>
      <w:t>v.</w:t>
    </w:r>
    <w:r w:rsidR="00EC16FB">
      <w:rPr>
        <w:i/>
        <w:sz w:val="20"/>
        <w:szCs w:val="20"/>
      </w:rPr>
      <w:t>9</w:t>
    </w:r>
    <w:r w:rsidR="00527612">
      <w:rPr>
        <w:i/>
        <w:sz w:val="20"/>
        <w:szCs w:val="20"/>
      </w:rPr>
      <w:t>.</w:t>
    </w:r>
    <w:r w:rsidR="00EC16FB">
      <w:rPr>
        <w:i/>
        <w:sz w:val="20"/>
        <w:szCs w:val="20"/>
      </w:rPr>
      <w:t>13</w:t>
    </w:r>
    <w:r w:rsidRPr="00B13BFD">
      <w:rPr>
        <w:i/>
        <w:sz w:val="20"/>
        <w:szCs w:val="20"/>
      </w:rPr>
      <w:t>.</w:t>
    </w:r>
    <w:r w:rsidR="00EC16FB">
      <w:rPr>
        <w:i/>
        <w:sz w:val="20"/>
        <w:szCs w:val="20"/>
      </w:rPr>
      <w:t>21</w:t>
    </w:r>
    <w:r w:rsidRPr="00B13BFD">
      <w:rPr>
        <w:sz w:val="20"/>
        <w:szCs w:val="20"/>
      </w:rPr>
      <w:t xml:space="preserve">         </w:t>
    </w:r>
    <w:r w:rsidR="003A62DD" w:rsidRPr="00B13BFD">
      <w:rPr>
        <w:sz w:val="20"/>
        <w:szCs w:val="20"/>
      </w:rPr>
      <w:t xml:space="preserve">   </w:t>
    </w:r>
    <w:r w:rsidRPr="00B13BFD">
      <w:rPr>
        <w:rFonts w:ascii="Times New Roman" w:hAnsi="Times New Roman" w:cs="Times New Roman"/>
        <w:sz w:val="20"/>
        <w:szCs w:val="20"/>
      </w:rPr>
      <w:t xml:space="preserve">Division of Land Use &amp; Planning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732-262-1039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 Fax: 732-262-2941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B13BFD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www.twp.brick.nj.us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C5" w:rsidRDefault="004C51C5" w:rsidP="00DA657D">
      <w:pPr>
        <w:spacing w:after="0" w:line="240" w:lineRule="auto"/>
      </w:pPr>
      <w:r>
        <w:separator/>
      </w:r>
    </w:p>
  </w:footnote>
  <w:footnote w:type="continuationSeparator" w:id="0">
    <w:p w:rsidR="004C51C5" w:rsidRDefault="004C51C5" w:rsidP="00DA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b/>
        <w:spacing w:val="20"/>
        <w:sz w:val="32"/>
        <w:szCs w:val="20"/>
      </w:rPr>
    </w:pPr>
    <w:r w:rsidRPr="00415E3B">
      <w:rPr>
        <w:rFonts w:ascii="Times New Roman" w:eastAsia="Times New Roman" w:hAnsi="Times New Roman" w:cs="Times New Roman"/>
        <w:b/>
        <w:noProof/>
        <w:spacing w:val="20"/>
        <w:sz w:val="32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3C5783" wp14:editId="6EF631B3">
              <wp:simplePos x="0" y="0"/>
              <wp:positionH relativeFrom="column">
                <wp:posOffset>4877615</wp:posOffset>
              </wp:positionH>
              <wp:positionV relativeFrom="paragraph">
                <wp:posOffset>222488</wp:posOffset>
              </wp:positionV>
              <wp:extent cx="1979292" cy="183515"/>
              <wp:effectExtent l="0" t="0" r="2540" b="698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2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E2C" w:rsidRPr="00F77553" w:rsidRDefault="00C13E2C" w:rsidP="00415E3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F7755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LAND USE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C57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4.05pt;margin-top:17.5pt;width:155.8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" stroked="f">
              <v:textbox inset="0,0,0,0">
                <w:txbxContent>
                  <w:p w:rsidR="00C13E2C" w:rsidRPr="00F77553" w:rsidRDefault="00C13E2C" w:rsidP="00415E3B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F77553">
                      <w:rPr>
                        <w:rFonts w:ascii="Times New Roman" w:hAnsi="Times New Roman" w:cs="Times New Roman"/>
                        <w:b/>
                        <w:sz w:val="24"/>
                      </w:rPr>
                      <w:t>LAND USE APPLICATION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pacing w:val="20"/>
        <w:sz w:val="32"/>
        <w:szCs w:val="20"/>
      </w:rPr>
      <w:drawing>
        <wp:anchor distT="0" distB="0" distL="114300" distR="114300" simplePos="0" relativeHeight="251663360" behindDoc="1" locked="0" layoutInCell="1" allowOverlap="1" wp14:anchorId="75DD9C8E" wp14:editId="51CBEF7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876300" cy="905510"/>
          <wp:effectExtent l="0" t="0" r="0" b="8890"/>
          <wp:wrapTight wrapText="bothSides">
            <wp:wrapPolygon edited="1">
              <wp:start x="0" y="0"/>
              <wp:lineTo x="0" y="21027"/>
              <wp:lineTo x="21238" y="21027"/>
              <wp:lineTo x="3037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_seal_B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57D">
      <w:rPr>
        <w:rFonts w:ascii="Times New Roman" w:eastAsia="Times New Roman" w:hAnsi="Times New Roman" w:cs="Times New Roman"/>
        <w:b/>
        <w:spacing w:val="20"/>
        <w:sz w:val="32"/>
        <w:szCs w:val="20"/>
      </w:rPr>
      <w:t xml:space="preserve">TOWNSHIP OF BRICK </w: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24"/>
        <w:szCs w:val="20"/>
      </w:rPr>
    </w:pPr>
    <w:r w:rsidRPr="00DA657D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DA5A2" wp14:editId="7BB7FAAF">
              <wp:simplePos x="0" y="0"/>
              <wp:positionH relativeFrom="column">
                <wp:posOffset>2327593</wp:posOffset>
              </wp:positionH>
              <wp:positionV relativeFrom="paragraph">
                <wp:posOffset>71120</wp:posOffset>
              </wp:positionV>
              <wp:extent cx="27432" cy="27432"/>
              <wp:effectExtent l="0" t="0" r="0" b="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" cy="27432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ADA5A2" id="Oval 1" o:spid="_x0000_s1030" style="position:absolute;left:0;text-align:left;margin-left:183.3pt;margin-top:5.6pt;width:2.15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proofErr w:type="gramStart"/>
    <w:r w:rsidRPr="00DA657D">
      <w:rPr>
        <w:rFonts w:ascii="Times New Roman" w:eastAsia="Times New Roman" w:hAnsi="Times New Roman" w:cs="Times New Roman"/>
        <w:sz w:val="24"/>
        <w:szCs w:val="20"/>
      </w:rPr>
      <w:t>OCEAN  COUNTY</w:t>
    </w:r>
    <w:proofErr w:type="gramEnd"/>
    <w:r w:rsidRPr="00DA657D">
      <w:rPr>
        <w:rFonts w:ascii="Times New Roman" w:eastAsia="Times New Roman" w:hAnsi="Times New Roman" w:cs="Times New Roman"/>
        <w:sz w:val="24"/>
        <w:szCs w:val="20"/>
      </w:rPr>
      <w:t xml:space="preserve">     NEW  JERSEY</w: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4"/>
        <w:szCs w:val="20"/>
      </w:rPr>
    </w:pPr>
    <w:r>
      <w:rPr>
        <w:rFonts w:ascii="Times New Roman" w:eastAsia="Times New Roman" w:hAnsi="Times New Roman" w:cs="Times New Roman"/>
        <w:noProof/>
        <w:sz w:val="4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190CAD" wp14:editId="4808217D">
              <wp:simplePos x="0" y="0"/>
              <wp:positionH relativeFrom="column">
                <wp:posOffset>1039091</wp:posOffset>
              </wp:positionH>
              <wp:positionV relativeFrom="paragraph">
                <wp:posOffset>4251</wp:posOffset>
              </wp:positionV>
              <wp:extent cx="5815584" cy="9144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5584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29490" id="Rectangle 7" o:spid="_x0000_s1026" style="position:absolute;margin-left:81.8pt;margin-top:.35pt;width:457.9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" fillcolor="black [3213]" stroked="f" strokeweight="2pt"/>
          </w:pict>
        </mc:Fallback>
      </mc:AlternateConten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16"/>
        <w:szCs w:val="20"/>
      </w:rPr>
    </w:pP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98DAD" wp14:editId="52BD1ACF">
              <wp:simplePos x="0" y="0"/>
              <wp:positionH relativeFrom="column">
                <wp:posOffset>3108643</wp:posOffset>
              </wp:positionH>
              <wp:positionV relativeFrom="paragraph">
                <wp:posOffset>48260</wp:posOffset>
              </wp:positionV>
              <wp:extent cx="17780" cy="17780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F98DAD" id="Oval 4" o:spid="_x0000_s1031" style="position:absolute;left:0;text-align:left;margin-left:244.8pt;margin-top:3.8pt;width:1.4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A65DE" wp14:editId="78E2DA59">
              <wp:simplePos x="0" y="0"/>
              <wp:positionH relativeFrom="column">
                <wp:posOffset>2916238</wp:posOffset>
              </wp:positionH>
              <wp:positionV relativeFrom="paragraph">
                <wp:posOffset>47625</wp:posOffset>
              </wp:positionV>
              <wp:extent cx="17780" cy="17780"/>
              <wp:effectExtent l="0" t="0" r="0" b="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BA65DE" id="Oval 3" o:spid="_x0000_s1032" style="position:absolute;left:0;text-align:left;margin-left:229.65pt;margin-top:3.75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F8D55" wp14:editId="683DB93D">
              <wp:simplePos x="0" y="0"/>
              <wp:positionH relativeFrom="column">
                <wp:posOffset>2513648</wp:posOffset>
              </wp:positionH>
              <wp:positionV relativeFrom="paragraph">
                <wp:posOffset>51435</wp:posOffset>
              </wp:positionV>
              <wp:extent cx="17780" cy="1778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DF8D55" id="Oval 2" o:spid="_x0000_s1033" style="position:absolute;left:0;text-align:left;margin-left:197.95pt;margin-top:4.05pt;width:1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sz w:val="16"/>
        <w:szCs w:val="20"/>
      </w:rPr>
      <w:t>401 CHAMBERS BRIDGE ROAD    BRICK   NJ   08723</w:t>
    </w:r>
  </w:p>
  <w:p w:rsidR="00C13E2C" w:rsidRPr="00DA657D" w:rsidRDefault="00C13E2C" w:rsidP="00DA6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846"/>
    <w:multiLevelType w:val="hybridMultilevel"/>
    <w:tmpl w:val="F28EB07E"/>
    <w:lvl w:ilvl="0" w:tplc="147E8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14165D"/>
    <w:multiLevelType w:val="hybridMultilevel"/>
    <w:tmpl w:val="A4BAEFDA"/>
    <w:lvl w:ilvl="0" w:tplc="58AC17BA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9D7967"/>
    <w:multiLevelType w:val="hybridMultilevel"/>
    <w:tmpl w:val="A83ECF62"/>
    <w:lvl w:ilvl="0" w:tplc="7DC8F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65C70"/>
    <w:multiLevelType w:val="hybridMultilevel"/>
    <w:tmpl w:val="08922194"/>
    <w:lvl w:ilvl="0" w:tplc="A3EC245E">
      <w:start w:val="1"/>
      <w:numFmt w:val="upperLetter"/>
      <w:lvlText w:val="%1."/>
      <w:lvlJc w:val="left"/>
      <w:pPr>
        <w:ind w:left="595" w:hanging="480"/>
      </w:pPr>
      <w:rPr>
        <w:rFonts w:ascii="Cambria" w:eastAsia="Cambria" w:hAnsi="Cambria" w:cs="Cambria" w:hint="default"/>
        <w:spacing w:val="-1"/>
        <w:w w:val="125"/>
        <w:sz w:val="24"/>
        <w:szCs w:val="24"/>
      </w:rPr>
    </w:lvl>
    <w:lvl w:ilvl="1" w:tplc="73E23C3C">
      <w:start w:val="1"/>
      <w:numFmt w:val="decimal"/>
      <w:lvlText w:val="(%2)"/>
      <w:lvlJc w:val="left"/>
      <w:pPr>
        <w:ind w:left="1072" w:hanging="48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2" w:tplc="30242B14">
      <w:numFmt w:val="bullet"/>
      <w:lvlText w:val="•"/>
      <w:lvlJc w:val="left"/>
      <w:pPr>
        <w:ind w:left="1865" w:hanging="480"/>
      </w:pPr>
      <w:rPr>
        <w:rFonts w:hint="default"/>
      </w:rPr>
    </w:lvl>
    <w:lvl w:ilvl="3" w:tplc="E77AD832">
      <w:numFmt w:val="bullet"/>
      <w:lvlText w:val="•"/>
      <w:lvlJc w:val="left"/>
      <w:pPr>
        <w:ind w:left="2651" w:hanging="480"/>
      </w:pPr>
      <w:rPr>
        <w:rFonts w:hint="default"/>
      </w:rPr>
    </w:lvl>
    <w:lvl w:ilvl="4" w:tplc="9C5E67C6">
      <w:numFmt w:val="bullet"/>
      <w:lvlText w:val="•"/>
      <w:lvlJc w:val="left"/>
      <w:pPr>
        <w:ind w:left="3436" w:hanging="480"/>
      </w:pPr>
      <w:rPr>
        <w:rFonts w:hint="default"/>
      </w:rPr>
    </w:lvl>
    <w:lvl w:ilvl="5" w:tplc="77080A6A">
      <w:numFmt w:val="bullet"/>
      <w:lvlText w:val="•"/>
      <w:lvlJc w:val="left"/>
      <w:pPr>
        <w:ind w:left="4222" w:hanging="480"/>
      </w:pPr>
      <w:rPr>
        <w:rFonts w:hint="default"/>
      </w:rPr>
    </w:lvl>
    <w:lvl w:ilvl="6" w:tplc="CC820F94">
      <w:numFmt w:val="bullet"/>
      <w:lvlText w:val="•"/>
      <w:lvlJc w:val="left"/>
      <w:pPr>
        <w:ind w:left="5007" w:hanging="480"/>
      </w:pPr>
      <w:rPr>
        <w:rFonts w:hint="default"/>
      </w:rPr>
    </w:lvl>
    <w:lvl w:ilvl="7" w:tplc="FCA00E8E">
      <w:numFmt w:val="bullet"/>
      <w:lvlText w:val="•"/>
      <w:lvlJc w:val="left"/>
      <w:pPr>
        <w:ind w:left="5793" w:hanging="480"/>
      </w:pPr>
      <w:rPr>
        <w:rFonts w:hint="default"/>
      </w:rPr>
    </w:lvl>
    <w:lvl w:ilvl="8" w:tplc="B268B9A6">
      <w:numFmt w:val="bullet"/>
      <w:lvlText w:val="•"/>
      <w:lvlJc w:val="left"/>
      <w:pPr>
        <w:ind w:left="6578" w:hanging="480"/>
      </w:pPr>
      <w:rPr>
        <w:rFonts w:hint="default"/>
      </w:rPr>
    </w:lvl>
  </w:abstractNum>
  <w:abstractNum w:abstractNumId="4" w15:restartNumberingAfterBreak="0">
    <w:nsid w:val="5F5209CE"/>
    <w:multiLevelType w:val="hybridMultilevel"/>
    <w:tmpl w:val="9D36CABA"/>
    <w:lvl w:ilvl="0" w:tplc="7488E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293A99"/>
    <w:multiLevelType w:val="hybridMultilevel"/>
    <w:tmpl w:val="533480CC"/>
    <w:lvl w:ilvl="0" w:tplc="6B424A6A">
      <w:start w:val="2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0679D9"/>
    <w:multiLevelType w:val="hybridMultilevel"/>
    <w:tmpl w:val="21EE307A"/>
    <w:lvl w:ilvl="0" w:tplc="A54AB5C0">
      <w:start w:val="1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7" w15:restartNumberingAfterBreak="0">
    <w:nsid w:val="74FA7C16"/>
    <w:multiLevelType w:val="hybridMultilevel"/>
    <w:tmpl w:val="FF54C3B6"/>
    <w:lvl w:ilvl="0" w:tplc="3A4AA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7D"/>
    <w:rsid w:val="00006860"/>
    <w:rsid w:val="00016583"/>
    <w:rsid w:val="00017D9C"/>
    <w:rsid w:val="0002232B"/>
    <w:rsid w:val="000441E5"/>
    <w:rsid w:val="00052B34"/>
    <w:rsid w:val="00083A05"/>
    <w:rsid w:val="000875E1"/>
    <w:rsid w:val="00091803"/>
    <w:rsid w:val="000C60DB"/>
    <w:rsid w:val="000E19E1"/>
    <w:rsid w:val="000E2E04"/>
    <w:rsid w:val="000E370B"/>
    <w:rsid w:val="000E3A98"/>
    <w:rsid w:val="000E73AF"/>
    <w:rsid w:val="00113978"/>
    <w:rsid w:val="0013440C"/>
    <w:rsid w:val="00140F79"/>
    <w:rsid w:val="00144CD5"/>
    <w:rsid w:val="001530C8"/>
    <w:rsid w:val="00153B6C"/>
    <w:rsid w:val="00155BEF"/>
    <w:rsid w:val="001563EE"/>
    <w:rsid w:val="001629F2"/>
    <w:rsid w:val="00164E06"/>
    <w:rsid w:val="001812C2"/>
    <w:rsid w:val="00194B21"/>
    <w:rsid w:val="001A456D"/>
    <w:rsid w:val="001B2EE7"/>
    <w:rsid w:val="001B3CF4"/>
    <w:rsid w:val="001C5087"/>
    <w:rsid w:val="001D7EFD"/>
    <w:rsid w:val="001F1BEC"/>
    <w:rsid w:val="00215449"/>
    <w:rsid w:val="00245CC1"/>
    <w:rsid w:val="00253A9D"/>
    <w:rsid w:val="00262B6E"/>
    <w:rsid w:val="00270D6A"/>
    <w:rsid w:val="00277C6D"/>
    <w:rsid w:val="002906C8"/>
    <w:rsid w:val="002C066A"/>
    <w:rsid w:val="002C426F"/>
    <w:rsid w:val="002D4720"/>
    <w:rsid w:val="00312F94"/>
    <w:rsid w:val="003257AB"/>
    <w:rsid w:val="00325D70"/>
    <w:rsid w:val="00345767"/>
    <w:rsid w:val="00346022"/>
    <w:rsid w:val="003762E0"/>
    <w:rsid w:val="003A0C6C"/>
    <w:rsid w:val="003A62DD"/>
    <w:rsid w:val="003C0745"/>
    <w:rsid w:val="003F640E"/>
    <w:rsid w:val="00415D7B"/>
    <w:rsid w:val="00415E3B"/>
    <w:rsid w:val="00422F55"/>
    <w:rsid w:val="004B31FF"/>
    <w:rsid w:val="004C11CA"/>
    <w:rsid w:val="004C4B6E"/>
    <w:rsid w:val="004C51C5"/>
    <w:rsid w:val="004C6602"/>
    <w:rsid w:val="004E2EA5"/>
    <w:rsid w:val="00513960"/>
    <w:rsid w:val="00527612"/>
    <w:rsid w:val="0054045E"/>
    <w:rsid w:val="00572455"/>
    <w:rsid w:val="005A4295"/>
    <w:rsid w:val="005A5956"/>
    <w:rsid w:val="005A7A95"/>
    <w:rsid w:val="005C02E6"/>
    <w:rsid w:val="005D1800"/>
    <w:rsid w:val="00604759"/>
    <w:rsid w:val="00621508"/>
    <w:rsid w:val="006276E1"/>
    <w:rsid w:val="00673C0C"/>
    <w:rsid w:val="00681F44"/>
    <w:rsid w:val="00684BCA"/>
    <w:rsid w:val="006943E4"/>
    <w:rsid w:val="006B111F"/>
    <w:rsid w:val="006B6AEA"/>
    <w:rsid w:val="006E2024"/>
    <w:rsid w:val="006F37AA"/>
    <w:rsid w:val="00701B44"/>
    <w:rsid w:val="007338F9"/>
    <w:rsid w:val="00740A5E"/>
    <w:rsid w:val="007446E6"/>
    <w:rsid w:val="00751CDD"/>
    <w:rsid w:val="00784BBD"/>
    <w:rsid w:val="007943B0"/>
    <w:rsid w:val="007A4551"/>
    <w:rsid w:val="007B5CE0"/>
    <w:rsid w:val="007B79BA"/>
    <w:rsid w:val="007C155C"/>
    <w:rsid w:val="007C1B8E"/>
    <w:rsid w:val="007F1D48"/>
    <w:rsid w:val="008005E4"/>
    <w:rsid w:val="00805C26"/>
    <w:rsid w:val="008377D3"/>
    <w:rsid w:val="0086147F"/>
    <w:rsid w:val="00863698"/>
    <w:rsid w:val="00866B87"/>
    <w:rsid w:val="008705E8"/>
    <w:rsid w:val="00896570"/>
    <w:rsid w:val="008A1CA9"/>
    <w:rsid w:val="008A7496"/>
    <w:rsid w:val="008C0DD7"/>
    <w:rsid w:val="008C4100"/>
    <w:rsid w:val="008D2F82"/>
    <w:rsid w:val="008D60D8"/>
    <w:rsid w:val="008E0D31"/>
    <w:rsid w:val="008E107D"/>
    <w:rsid w:val="0090396D"/>
    <w:rsid w:val="0091201F"/>
    <w:rsid w:val="00975465"/>
    <w:rsid w:val="009877C1"/>
    <w:rsid w:val="00993441"/>
    <w:rsid w:val="009C191C"/>
    <w:rsid w:val="009C3D9C"/>
    <w:rsid w:val="009D4F46"/>
    <w:rsid w:val="00A13D2F"/>
    <w:rsid w:val="00A3203A"/>
    <w:rsid w:val="00A442EA"/>
    <w:rsid w:val="00A611FA"/>
    <w:rsid w:val="00A76626"/>
    <w:rsid w:val="00A92590"/>
    <w:rsid w:val="00A978FF"/>
    <w:rsid w:val="00AA0861"/>
    <w:rsid w:val="00AA2A74"/>
    <w:rsid w:val="00AA6099"/>
    <w:rsid w:val="00AD4F1F"/>
    <w:rsid w:val="00AE1558"/>
    <w:rsid w:val="00AE28DE"/>
    <w:rsid w:val="00B03CE7"/>
    <w:rsid w:val="00B07063"/>
    <w:rsid w:val="00B13BFD"/>
    <w:rsid w:val="00B22F4A"/>
    <w:rsid w:val="00B270F2"/>
    <w:rsid w:val="00B449D1"/>
    <w:rsid w:val="00B6235D"/>
    <w:rsid w:val="00B93698"/>
    <w:rsid w:val="00BA0DC0"/>
    <w:rsid w:val="00BC51A7"/>
    <w:rsid w:val="00BE01F6"/>
    <w:rsid w:val="00BE5E56"/>
    <w:rsid w:val="00C00343"/>
    <w:rsid w:val="00C13E2C"/>
    <w:rsid w:val="00C21630"/>
    <w:rsid w:val="00C279F4"/>
    <w:rsid w:val="00C37451"/>
    <w:rsid w:val="00C378BF"/>
    <w:rsid w:val="00C627BF"/>
    <w:rsid w:val="00C6426D"/>
    <w:rsid w:val="00C74F1D"/>
    <w:rsid w:val="00C83C27"/>
    <w:rsid w:val="00C86250"/>
    <w:rsid w:val="00CA1564"/>
    <w:rsid w:val="00CA29BB"/>
    <w:rsid w:val="00CA4BA7"/>
    <w:rsid w:val="00CB049B"/>
    <w:rsid w:val="00CB050E"/>
    <w:rsid w:val="00CD695B"/>
    <w:rsid w:val="00CE14F1"/>
    <w:rsid w:val="00CE6099"/>
    <w:rsid w:val="00CF2109"/>
    <w:rsid w:val="00D21089"/>
    <w:rsid w:val="00D21169"/>
    <w:rsid w:val="00D27F22"/>
    <w:rsid w:val="00D66ADE"/>
    <w:rsid w:val="00D72967"/>
    <w:rsid w:val="00D747DE"/>
    <w:rsid w:val="00D85589"/>
    <w:rsid w:val="00D90FEA"/>
    <w:rsid w:val="00D95F11"/>
    <w:rsid w:val="00D96B0B"/>
    <w:rsid w:val="00DA657D"/>
    <w:rsid w:val="00DB3CA8"/>
    <w:rsid w:val="00DC5955"/>
    <w:rsid w:val="00DD1443"/>
    <w:rsid w:val="00DD3E96"/>
    <w:rsid w:val="00DE1C74"/>
    <w:rsid w:val="00E02648"/>
    <w:rsid w:val="00E10D44"/>
    <w:rsid w:val="00E2152E"/>
    <w:rsid w:val="00E23E20"/>
    <w:rsid w:val="00E301FA"/>
    <w:rsid w:val="00E379FC"/>
    <w:rsid w:val="00E518A9"/>
    <w:rsid w:val="00E52722"/>
    <w:rsid w:val="00E660C8"/>
    <w:rsid w:val="00E71B77"/>
    <w:rsid w:val="00EB497A"/>
    <w:rsid w:val="00EC16FB"/>
    <w:rsid w:val="00EC5E86"/>
    <w:rsid w:val="00EE21B7"/>
    <w:rsid w:val="00EE31A5"/>
    <w:rsid w:val="00EF15F5"/>
    <w:rsid w:val="00F131E0"/>
    <w:rsid w:val="00F601C7"/>
    <w:rsid w:val="00F62D76"/>
    <w:rsid w:val="00F72C52"/>
    <w:rsid w:val="00F73AFA"/>
    <w:rsid w:val="00F77553"/>
    <w:rsid w:val="00FA0A98"/>
    <w:rsid w:val="00FB50E2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364E311-8113-4623-8CC3-16F0890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553"/>
  </w:style>
  <w:style w:type="paragraph" w:styleId="Heading1">
    <w:name w:val="heading 1"/>
    <w:basedOn w:val="Normal"/>
    <w:next w:val="Normal"/>
    <w:link w:val="Heading1Char"/>
    <w:uiPriority w:val="9"/>
    <w:qFormat/>
    <w:rsid w:val="00EB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53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D"/>
  </w:style>
  <w:style w:type="paragraph" w:styleId="Footer">
    <w:name w:val="footer"/>
    <w:basedOn w:val="Normal"/>
    <w:link w:val="FooterChar"/>
    <w:uiPriority w:val="99"/>
    <w:unhideWhenUsed/>
    <w:rsid w:val="00D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D"/>
  </w:style>
  <w:style w:type="paragraph" w:styleId="BalloonText">
    <w:name w:val="Balloon Text"/>
    <w:basedOn w:val="Normal"/>
    <w:link w:val="BalloonTextChar"/>
    <w:uiPriority w:val="99"/>
    <w:semiHidden/>
    <w:unhideWhenUsed/>
    <w:rsid w:val="00D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7D"/>
    <w:rPr>
      <w:rFonts w:ascii="Tahoma" w:hAnsi="Tahoma" w:cs="Tahoma"/>
      <w:sz w:val="16"/>
      <w:szCs w:val="16"/>
    </w:rPr>
  </w:style>
  <w:style w:type="paragraph" w:customStyle="1" w:styleId="LANDUSEAPPLICATION">
    <w:name w:val="LAND USE APPLICATION"/>
    <w:basedOn w:val="Normal"/>
    <w:qFormat/>
    <w:rsid w:val="002D4720"/>
    <w:pPr>
      <w:spacing w:before="240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53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530C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441E5"/>
    <w:pPr>
      <w:ind w:left="720"/>
      <w:contextualSpacing/>
    </w:pPr>
  </w:style>
  <w:style w:type="table" w:styleId="TableGrid">
    <w:name w:val="Table Grid"/>
    <w:basedOn w:val="TableNormal"/>
    <w:uiPriority w:val="59"/>
    <w:rsid w:val="006B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978F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8FF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78FF"/>
    <w:pPr>
      <w:widowControl w:val="0"/>
      <w:autoSpaceDE w:val="0"/>
      <w:autoSpaceDN w:val="0"/>
      <w:spacing w:before="44" w:after="0" w:line="240" w:lineRule="auto"/>
      <w:ind w:left="5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p.brick.nj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epeters</dc:creator>
  <cp:lastModifiedBy>Vincent Palmieri</cp:lastModifiedBy>
  <cp:revision>4</cp:revision>
  <cp:lastPrinted>2019-10-28T14:47:00Z</cp:lastPrinted>
  <dcterms:created xsi:type="dcterms:W3CDTF">2021-09-13T19:22:00Z</dcterms:created>
  <dcterms:modified xsi:type="dcterms:W3CDTF">2022-01-06T19:08:00Z</dcterms:modified>
</cp:coreProperties>
</file>