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471DE3" w:rsidRDefault="001C2209" w:rsidP="001C2209">
      <w:pPr>
        <w:pStyle w:val="Header"/>
        <w:tabs>
          <w:tab w:val="left" w:pos="720"/>
        </w:tabs>
        <w:jc w:val="center"/>
        <w:rPr>
          <w:rFonts w:cs="Times New Roman"/>
        </w:rPr>
      </w:pPr>
      <w:r w:rsidRPr="00471DE3">
        <w:rPr>
          <w:rFonts w:cs="Times New Roman"/>
        </w:rPr>
        <w:t>A</w:t>
      </w:r>
      <w:r w:rsidR="00E712BC" w:rsidRPr="00471DE3">
        <w:rPr>
          <w:rFonts w:cs="Times New Roman"/>
          <w:b/>
        </w:rPr>
        <w:t xml:space="preserve"> </w:t>
      </w:r>
      <w:r w:rsidR="00353C7C" w:rsidRPr="00471DE3">
        <w:rPr>
          <w:rFonts w:cs="Times New Roman"/>
          <w:b/>
        </w:rPr>
        <w:t>PUBLIC</w:t>
      </w:r>
      <w:r w:rsidR="00353C7C" w:rsidRPr="00471DE3">
        <w:rPr>
          <w:rFonts w:cs="Times New Roman"/>
        </w:rPr>
        <w:t xml:space="preserve"> </w:t>
      </w:r>
      <w:r w:rsidRPr="00471DE3">
        <w:rPr>
          <w:rFonts w:cs="Times New Roman"/>
        </w:rPr>
        <w:t xml:space="preserve">meeting of the Brick Township Board </w:t>
      </w:r>
      <w:r w:rsidR="0004534B" w:rsidRPr="00471DE3">
        <w:rPr>
          <w:rFonts w:cs="Times New Roman"/>
        </w:rPr>
        <w:t>of Adjustment</w:t>
      </w:r>
    </w:p>
    <w:p w:rsidR="007E134E" w:rsidRPr="00471DE3" w:rsidRDefault="00621997" w:rsidP="001C2209">
      <w:pPr>
        <w:pStyle w:val="Header"/>
        <w:tabs>
          <w:tab w:val="left" w:pos="720"/>
        </w:tabs>
        <w:jc w:val="center"/>
        <w:rPr>
          <w:rFonts w:cs="Times New Roman"/>
        </w:rPr>
      </w:pPr>
      <w:r w:rsidRPr="00471DE3">
        <w:rPr>
          <w:rFonts w:cs="Times New Roman"/>
        </w:rPr>
        <w:t>Was</w:t>
      </w:r>
      <w:r w:rsidR="00072EF8" w:rsidRPr="00471DE3">
        <w:rPr>
          <w:rFonts w:cs="Times New Roman"/>
        </w:rPr>
        <w:t xml:space="preserve"> held on </w:t>
      </w:r>
      <w:r w:rsidR="005E1616">
        <w:rPr>
          <w:rFonts w:cs="Times New Roman"/>
        </w:rPr>
        <w:t>Monday, November 9, 2020</w:t>
      </w:r>
      <w:r w:rsidR="005D3B43">
        <w:rPr>
          <w:rFonts w:cs="Times New Roman"/>
        </w:rPr>
        <w:t xml:space="preserve"> </w:t>
      </w:r>
      <w:r w:rsidR="00F51675" w:rsidRPr="00471DE3">
        <w:rPr>
          <w:rFonts w:cs="Times New Roman"/>
          <w:b/>
        </w:rPr>
        <w:t>at</w:t>
      </w:r>
      <w:r w:rsidR="00D460C9" w:rsidRPr="00471DE3">
        <w:rPr>
          <w:rFonts w:cs="Times New Roman"/>
        </w:rPr>
        <w:t xml:space="preserve"> Brick Township </w:t>
      </w:r>
      <w:r w:rsidR="008E404D" w:rsidRPr="00471DE3">
        <w:rPr>
          <w:rFonts w:cs="Times New Roman"/>
        </w:rPr>
        <w:t>Municipal Building</w:t>
      </w:r>
    </w:p>
    <w:p w:rsidR="001C2209" w:rsidRPr="00471DE3" w:rsidRDefault="008E404D" w:rsidP="001C2209">
      <w:pPr>
        <w:pStyle w:val="Header"/>
        <w:tabs>
          <w:tab w:val="left" w:pos="720"/>
        </w:tabs>
        <w:jc w:val="center"/>
        <w:rPr>
          <w:rFonts w:cs="Times New Roman"/>
        </w:rPr>
      </w:pPr>
      <w:r w:rsidRPr="00471DE3">
        <w:rPr>
          <w:rFonts w:cs="Times New Roman"/>
        </w:rPr>
        <w:t>401</w:t>
      </w:r>
      <w:r w:rsidR="007E134E" w:rsidRPr="00471DE3">
        <w:rPr>
          <w:rFonts w:cs="Times New Roman"/>
        </w:rPr>
        <w:t xml:space="preserve"> Chambers Bridge Road</w:t>
      </w:r>
      <w:r w:rsidR="00C62321" w:rsidRPr="00471DE3">
        <w:rPr>
          <w:rFonts w:cs="Times New Roman"/>
        </w:rPr>
        <w:t xml:space="preserve"> Virtually through Zoom. </w:t>
      </w:r>
    </w:p>
    <w:p w:rsidR="001C2209" w:rsidRPr="00471DE3" w:rsidRDefault="001C2209" w:rsidP="001C2209">
      <w:pPr>
        <w:pStyle w:val="Header"/>
        <w:tabs>
          <w:tab w:val="left" w:pos="720"/>
        </w:tabs>
        <w:jc w:val="center"/>
        <w:rPr>
          <w:rFonts w:cs="Times New Roman"/>
        </w:rPr>
      </w:pPr>
      <w:r w:rsidRPr="00471DE3">
        <w:rPr>
          <w:rFonts w:cs="Times New Roman"/>
        </w:rPr>
        <w:t xml:space="preserve">The meeting was called to order at </w:t>
      </w:r>
      <w:r w:rsidR="005C7FD8" w:rsidRPr="00471DE3">
        <w:rPr>
          <w:rFonts w:cs="Times New Roman"/>
        </w:rPr>
        <w:t>7:</w:t>
      </w:r>
      <w:r w:rsidR="00FE74EB" w:rsidRPr="00471DE3">
        <w:rPr>
          <w:rFonts w:cs="Times New Roman"/>
        </w:rPr>
        <w:t>00</w:t>
      </w:r>
      <w:r w:rsidR="007E134E" w:rsidRPr="00471DE3">
        <w:rPr>
          <w:rFonts w:cs="Times New Roman"/>
        </w:rPr>
        <w:t xml:space="preserve"> PM</w:t>
      </w:r>
      <w:r w:rsidRPr="00471DE3">
        <w:rPr>
          <w:rFonts w:cs="Times New Roman"/>
        </w:rPr>
        <w:t>.</w:t>
      </w:r>
    </w:p>
    <w:p w:rsidR="001C2209" w:rsidRPr="00471DE3" w:rsidRDefault="001C2209" w:rsidP="001C2209">
      <w:pPr>
        <w:pStyle w:val="Header"/>
        <w:tabs>
          <w:tab w:val="left" w:pos="720"/>
        </w:tabs>
        <w:jc w:val="center"/>
        <w:rPr>
          <w:rFonts w:cs="Times New Roman"/>
        </w:rPr>
      </w:pPr>
    </w:p>
    <w:p w:rsidR="00B91316" w:rsidRPr="00471DE3" w:rsidRDefault="005C7FD8" w:rsidP="001C2209">
      <w:pPr>
        <w:rPr>
          <w:rFonts w:cs="Times New Roman"/>
        </w:rPr>
      </w:pPr>
      <w:r w:rsidRPr="00471DE3">
        <w:rPr>
          <w:rFonts w:cs="Times New Roman"/>
        </w:rPr>
        <w:t xml:space="preserve">Chairman </w:t>
      </w:r>
      <w:r w:rsidR="00C51A36" w:rsidRPr="00471DE3">
        <w:rPr>
          <w:rFonts w:cs="Times New Roman"/>
        </w:rPr>
        <w:t>Chadwick</w:t>
      </w:r>
      <w:r w:rsidR="00B91316" w:rsidRPr="00471DE3">
        <w:rPr>
          <w:rFonts w:cs="Times New Roman"/>
        </w:rPr>
        <w:t xml:space="preserve"> called the meeting to order</w:t>
      </w:r>
      <w:r w:rsidRPr="00471DE3">
        <w:rPr>
          <w:rFonts w:cs="Times New Roman"/>
        </w:rPr>
        <w:t>.</w:t>
      </w:r>
      <w:r w:rsidR="00D051F7" w:rsidRPr="00471DE3">
        <w:rPr>
          <w:rFonts w:cs="Times New Roman"/>
        </w:rPr>
        <w:t xml:space="preserve"> </w:t>
      </w:r>
      <w:r w:rsidRPr="00471DE3">
        <w:rPr>
          <w:rFonts w:cs="Times New Roman"/>
        </w:rPr>
        <w:t xml:space="preserve"> H</w:t>
      </w:r>
      <w:r w:rsidR="007E134E" w:rsidRPr="00471DE3">
        <w:rPr>
          <w:rFonts w:cs="Times New Roman"/>
        </w:rPr>
        <w:t>e</w:t>
      </w:r>
      <w:r w:rsidR="0004534B" w:rsidRPr="00471DE3">
        <w:rPr>
          <w:rFonts w:cs="Times New Roman"/>
        </w:rPr>
        <w:t xml:space="preserve"> led the Salute to the flag and </w:t>
      </w:r>
      <w:r w:rsidR="00B91316" w:rsidRPr="00471DE3">
        <w:rPr>
          <w:rFonts w:cs="Times New Roman"/>
        </w:rPr>
        <w:t>read the following Open Public Meetings Act Statement.</w:t>
      </w:r>
    </w:p>
    <w:p w:rsidR="00B91316" w:rsidRPr="00471DE3" w:rsidRDefault="00621997" w:rsidP="001C2209">
      <w:pPr>
        <w:rPr>
          <w:rFonts w:cs="Times New Roman"/>
        </w:rPr>
      </w:pPr>
      <w:r w:rsidRPr="00471DE3">
        <w:rPr>
          <w:rFonts w:cs="Times New Roman"/>
        </w:rPr>
        <w:t>Pursuant</w:t>
      </w:r>
      <w:r w:rsidR="00B91316" w:rsidRPr="00471DE3">
        <w:rPr>
          <w:rFonts w:cs="Times New Roman"/>
        </w:rPr>
        <w:t xml:space="preserve"> to Section 10 of the Open Public Meetings Act, notice of this meeting was sent and advertised in the Asbury Park Press and the Ocean 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w:t>
      </w:r>
      <w:proofErr w:type="gramStart"/>
      <w:r w:rsidR="00B91316" w:rsidRPr="00471DE3">
        <w:rPr>
          <w:rFonts w:cs="Times New Roman"/>
        </w:rPr>
        <w:t>be in compliance with</w:t>
      </w:r>
      <w:proofErr w:type="gramEnd"/>
      <w:r w:rsidR="00B91316" w:rsidRPr="00471DE3">
        <w:rPr>
          <w:rFonts w:cs="Times New Roman"/>
        </w:rPr>
        <w:t xml:space="preserve"> the Open Public Meetings Act.</w:t>
      </w:r>
    </w:p>
    <w:p w:rsidR="001C2209" w:rsidRPr="00471DE3" w:rsidRDefault="0004534B" w:rsidP="001C2209">
      <w:pPr>
        <w:rPr>
          <w:rFonts w:cs="Times New Roman"/>
        </w:rPr>
      </w:pPr>
      <w:r w:rsidRPr="00471DE3">
        <w:rPr>
          <w:rFonts w:cs="Times New Roman"/>
        </w:rPr>
        <w:t xml:space="preserve"> </w:t>
      </w:r>
    </w:p>
    <w:p w:rsidR="004B3528" w:rsidRPr="00471DE3" w:rsidRDefault="004B3528" w:rsidP="001C2209">
      <w:pPr>
        <w:rPr>
          <w:rFonts w:cs="Times New Roman"/>
        </w:rPr>
      </w:pPr>
      <w:r w:rsidRPr="00471DE3">
        <w:rPr>
          <w:rFonts w:cs="Times New Roman"/>
        </w:rPr>
        <w:t xml:space="preserve">Mr. </w:t>
      </w:r>
      <w:r w:rsidR="00C51A36" w:rsidRPr="00471DE3">
        <w:rPr>
          <w:rFonts w:cs="Times New Roman"/>
        </w:rPr>
        <w:t xml:space="preserve">Chadwick </w:t>
      </w:r>
      <w:r w:rsidRPr="00471DE3">
        <w:rPr>
          <w:rFonts w:cs="Times New Roman"/>
        </w:rPr>
        <w:t>read a statement from the Insurance Company on proper meeting conduct.</w:t>
      </w:r>
    </w:p>
    <w:p w:rsidR="004B3528" w:rsidRPr="00471DE3" w:rsidRDefault="004B3528" w:rsidP="001C2209">
      <w:pPr>
        <w:rPr>
          <w:rFonts w:cs="Times New Roman"/>
        </w:rPr>
      </w:pPr>
    </w:p>
    <w:p w:rsidR="001C2209" w:rsidRPr="00471DE3" w:rsidRDefault="00B91316" w:rsidP="001C2209">
      <w:pPr>
        <w:rPr>
          <w:rFonts w:cs="Times New Roman"/>
        </w:rPr>
      </w:pPr>
      <w:r w:rsidRPr="00471DE3">
        <w:rPr>
          <w:rFonts w:cs="Times New Roman"/>
        </w:rPr>
        <w:t>The Roll was called</w:t>
      </w:r>
    </w:p>
    <w:p w:rsidR="00F51675" w:rsidRPr="00471DE3" w:rsidRDefault="00F51675" w:rsidP="00432D1B">
      <w:pPr>
        <w:rPr>
          <w:rFonts w:cs="Times New Roman"/>
          <w:b/>
          <w:u w:val="single"/>
        </w:rPr>
      </w:pPr>
    </w:p>
    <w:p w:rsidR="0043733F" w:rsidRPr="00471DE3" w:rsidRDefault="002F7765" w:rsidP="00432D1B">
      <w:pPr>
        <w:rPr>
          <w:rFonts w:cs="Times New Roman"/>
          <w:b/>
          <w:u w:val="single"/>
        </w:rPr>
      </w:pPr>
      <w:r w:rsidRPr="00471DE3">
        <w:rPr>
          <w:rFonts w:cs="Times New Roman"/>
          <w:b/>
          <w:u w:val="single"/>
        </w:rPr>
        <w:t>MEMBERS PRESENT</w:t>
      </w:r>
    </w:p>
    <w:p w:rsidR="005C3A75" w:rsidRPr="00471DE3" w:rsidRDefault="005C3A75" w:rsidP="005C3A75">
      <w:pPr>
        <w:rPr>
          <w:rFonts w:cs="Times New Roman"/>
          <w:color w:val="000000" w:themeColor="text1"/>
        </w:rPr>
      </w:pPr>
      <w:r w:rsidRPr="00471DE3">
        <w:rPr>
          <w:rFonts w:cs="Times New Roman"/>
          <w:color w:val="000000" w:themeColor="text1"/>
        </w:rPr>
        <w:t>David Chadwick</w:t>
      </w:r>
    </w:p>
    <w:p w:rsidR="00FE74EB" w:rsidRPr="00471DE3" w:rsidRDefault="00FE74EB" w:rsidP="00FE74EB">
      <w:pPr>
        <w:rPr>
          <w:rFonts w:cs="Times New Roman"/>
          <w:color w:val="000000" w:themeColor="text1"/>
        </w:rPr>
      </w:pPr>
      <w:r w:rsidRPr="00471DE3">
        <w:rPr>
          <w:rFonts w:cs="Times New Roman"/>
          <w:color w:val="000000" w:themeColor="text1"/>
        </w:rPr>
        <w:t>Frank Mizer</w:t>
      </w:r>
    </w:p>
    <w:p w:rsidR="00A67B5C" w:rsidRDefault="00A67B5C" w:rsidP="005C3A75">
      <w:pPr>
        <w:rPr>
          <w:rFonts w:cs="Times New Roman"/>
          <w:color w:val="000000" w:themeColor="text1"/>
        </w:rPr>
      </w:pPr>
      <w:r w:rsidRPr="00471DE3">
        <w:rPr>
          <w:rFonts w:cs="Times New Roman"/>
          <w:color w:val="000000" w:themeColor="text1"/>
        </w:rPr>
        <w:t>Mike Jamnik</w:t>
      </w:r>
    </w:p>
    <w:p w:rsidR="00FE74EB" w:rsidRPr="00471DE3" w:rsidRDefault="00FE74EB" w:rsidP="00FE74EB">
      <w:pPr>
        <w:rPr>
          <w:rFonts w:cs="Times New Roman"/>
          <w:color w:val="000000" w:themeColor="text1"/>
        </w:rPr>
      </w:pPr>
      <w:r w:rsidRPr="00471DE3">
        <w:rPr>
          <w:rFonts w:cs="Times New Roman"/>
          <w:color w:val="000000" w:themeColor="text1"/>
        </w:rPr>
        <w:t>Louis Sorrentino</w:t>
      </w:r>
    </w:p>
    <w:p w:rsidR="00B767B1" w:rsidRPr="00471DE3" w:rsidRDefault="00B767B1" w:rsidP="00B767B1">
      <w:pPr>
        <w:rPr>
          <w:rFonts w:cs="Times New Roman"/>
          <w:color w:val="000000" w:themeColor="text1"/>
        </w:rPr>
      </w:pPr>
      <w:r w:rsidRPr="00471DE3">
        <w:rPr>
          <w:rFonts w:cs="Times New Roman"/>
          <w:color w:val="000000" w:themeColor="text1"/>
        </w:rPr>
        <w:t>Michele Strassheim</w:t>
      </w:r>
      <w:r w:rsidR="00A67B5C" w:rsidRPr="00471DE3">
        <w:rPr>
          <w:rFonts w:cs="Times New Roman"/>
          <w:color w:val="000000" w:themeColor="text1"/>
        </w:rPr>
        <w:t xml:space="preserve"> </w:t>
      </w:r>
    </w:p>
    <w:p w:rsidR="00A71748" w:rsidRPr="00471DE3" w:rsidRDefault="00A71748" w:rsidP="00B767B1">
      <w:pPr>
        <w:rPr>
          <w:rFonts w:cs="Times New Roman"/>
          <w:color w:val="000000" w:themeColor="text1"/>
        </w:rPr>
      </w:pPr>
      <w:r w:rsidRPr="00471DE3">
        <w:rPr>
          <w:rFonts w:cs="Times New Roman"/>
          <w:color w:val="000000" w:themeColor="text1"/>
        </w:rPr>
        <w:t xml:space="preserve">Darren Caffery, Alt </w:t>
      </w:r>
      <w:r w:rsidR="00A67B5C" w:rsidRPr="00471DE3">
        <w:rPr>
          <w:rFonts w:cs="Times New Roman"/>
          <w:color w:val="000000" w:themeColor="text1"/>
        </w:rPr>
        <w:t>1</w:t>
      </w:r>
    </w:p>
    <w:p w:rsidR="00A67B5C" w:rsidRDefault="00A67B5C" w:rsidP="00B767B1">
      <w:pPr>
        <w:rPr>
          <w:rFonts w:cs="Times New Roman"/>
          <w:color w:val="000000" w:themeColor="text1"/>
        </w:rPr>
      </w:pPr>
      <w:r w:rsidRPr="00471DE3">
        <w:rPr>
          <w:rFonts w:cs="Times New Roman"/>
          <w:color w:val="000000" w:themeColor="text1"/>
        </w:rPr>
        <w:t>Mark Starr, Alt 2</w:t>
      </w:r>
    </w:p>
    <w:p w:rsidR="00E60BD6" w:rsidRDefault="00E60BD6" w:rsidP="00B767B1">
      <w:pPr>
        <w:rPr>
          <w:rFonts w:cs="Times New Roman"/>
          <w:color w:val="000000" w:themeColor="text1"/>
        </w:rPr>
      </w:pPr>
    </w:p>
    <w:p w:rsidR="00E60BD6" w:rsidRDefault="00E60BD6" w:rsidP="00B767B1">
      <w:pPr>
        <w:rPr>
          <w:rFonts w:cs="Times New Roman"/>
          <w:b/>
          <w:color w:val="000000" w:themeColor="text1"/>
          <w:u w:val="single"/>
        </w:rPr>
      </w:pPr>
      <w:r w:rsidRPr="00E60BD6">
        <w:rPr>
          <w:rFonts w:cs="Times New Roman"/>
          <w:b/>
          <w:color w:val="000000" w:themeColor="text1"/>
          <w:u w:val="single"/>
        </w:rPr>
        <w:t>ABSENT</w:t>
      </w:r>
    </w:p>
    <w:p w:rsidR="00E60BD6" w:rsidRPr="00471DE3" w:rsidRDefault="00E60BD6" w:rsidP="00E60BD6">
      <w:pPr>
        <w:rPr>
          <w:rFonts w:cs="Times New Roman"/>
          <w:color w:val="000000" w:themeColor="text1"/>
        </w:rPr>
      </w:pPr>
      <w:r w:rsidRPr="00471DE3">
        <w:rPr>
          <w:rFonts w:cs="Times New Roman"/>
          <w:color w:val="000000" w:themeColor="text1"/>
        </w:rPr>
        <w:t>Carl Anderson</w:t>
      </w:r>
    </w:p>
    <w:p w:rsidR="00E60BD6" w:rsidRPr="00E60BD6" w:rsidRDefault="00E60BD6" w:rsidP="00B767B1">
      <w:pPr>
        <w:rPr>
          <w:rFonts w:cs="Times New Roman"/>
        </w:rPr>
      </w:pPr>
      <w:r w:rsidRPr="00471DE3">
        <w:rPr>
          <w:rFonts w:cs="Times New Roman"/>
        </w:rPr>
        <w:t>Dawn Marie White</w:t>
      </w:r>
    </w:p>
    <w:p w:rsidR="0035206D" w:rsidRPr="00471DE3" w:rsidRDefault="0035206D">
      <w:pPr>
        <w:rPr>
          <w:rFonts w:cs="Times New Roman"/>
          <w:b/>
          <w:u w:val="single"/>
        </w:rPr>
      </w:pPr>
    </w:p>
    <w:p w:rsidR="00A863BC" w:rsidRPr="00471DE3" w:rsidRDefault="002F7765">
      <w:pPr>
        <w:rPr>
          <w:rFonts w:cs="Times New Roman"/>
          <w:b/>
          <w:u w:val="single"/>
        </w:rPr>
      </w:pPr>
      <w:r w:rsidRPr="00471DE3">
        <w:rPr>
          <w:rFonts w:cs="Times New Roman"/>
          <w:b/>
          <w:u w:val="single"/>
        </w:rPr>
        <w:t>ALSO PRESENT</w:t>
      </w:r>
    </w:p>
    <w:p w:rsidR="008D594C" w:rsidRPr="00471DE3" w:rsidRDefault="00C51A36" w:rsidP="001C2209">
      <w:pPr>
        <w:pStyle w:val="Header"/>
        <w:tabs>
          <w:tab w:val="left" w:pos="720"/>
        </w:tabs>
        <w:rPr>
          <w:rFonts w:cs="Times New Roman"/>
        </w:rPr>
      </w:pPr>
      <w:r w:rsidRPr="00471DE3">
        <w:rPr>
          <w:rFonts w:cs="Times New Roman"/>
        </w:rPr>
        <w:t xml:space="preserve">John Miller, Esq. </w:t>
      </w:r>
    </w:p>
    <w:p w:rsidR="008D594C" w:rsidRPr="00471DE3" w:rsidRDefault="00A71748" w:rsidP="001C2209">
      <w:pPr>
        <w:pStyle w:val="Header"/>
        <w:tabs>
          <w:tab w:val="left" w:pos="720"/>
        </w:tabs>
        <w:rPr>
          <w:rFonts w:cs="Times New Roman"/>
        </w:rPr>
      </w:pPr>
      <w:r w:rsidRPr="00471DE3">
        <w:rPr>
          <w:rFonts w:cs="Times New Roman"/>
        </w:rPr>
        <w:t xml:space="preserve">Brian </w:t>
      </w:r>
      <w:proofErr w:type="spellStart"/>
      <w:r w:rsidR="003C2335" w:rsidRPr="00471DE3">
        <w:rPr>
          <w:rFonts w:cs="Times New Roman"/>
        </w:rPr>
        <w:t>Boccanfuso</w:t>
      </w:r>
      <w:proofErr w:type="spellEnd"/>
      <w:r w:rsidR="008D594C" w:rsidRPr="00471DE3">
        <w:rPr>
          <w:rFonts w:cs="Times New Roman"/>
        </w:rPr>
        <w:t>, PE</w:t>
      </w:r>
      <w:r w:rsidR="00BA1737" w:rsidRPr="00471DE3">
        <w:rPr>
          <w:rFonts w:cs="Times New Roman"/>
        </w:rPr>
        <w:t>, CME Engineering</w:t>
      </w:r>
    </w:p>
    <w:p w:rsidR="00E878BA" w:rsidRDefault="00226892" w:rsidP="001C2209">
      <w:pPr>
        <w:pStyle w:val="Header"/>
        <w:tabs>
          <w:tab w:val="left" w:pos="720"/>
        </w:tabs>
        <w:rPr>
          <w:rFonts w:cs="Times New Roman"/>
        </w:rPr>
      </w:pPr>
      <w:r>
        <w:rPr>
          <w:rFonts w:cs="Times New Roman"/>
        </w:rPr>
        <w:t xml:space="preserve">Tara Paxton, </w:t>
      </w:r>
      <w:r w:rsidR="00AF67C0">
        <w:rPr>
          <w:rFonts w:cs="Times New Roman"/>
        </w:rPr>
        <w:t>Township</w:t>
      </w:r>
      <w:r>
        <w:rPr>
          <w:rFonts w:cs="Times New Roman"/>
        </w:rPr>
        <w:t xml:space="preserve"> Planner </w:t>
      </w:r>
    </w:p>
    <w:p w:rsidR="00AF67C0" w:rsidRPr="00471DE3" w:rsidRDefault="00AF67C0" w:rsidP="001C2209">
      <w:pPr>
        <w:pStyle w:val="Header"/>
        <w:tabs>
          <w:tab w:val="left" w:pos="720"/>
        </w:tabs>
        <w:rPr>
          <w:rFonts w:cs="Times New Roman"/>
        </w:rPr>
      </w:pPr>
      <w:r>
        <w:rPr>
          <w:rFonts w:cs="Times New Roman"/>
        </w:rPr>
        <w:t>Chris Romano, Zoning Officer</w:t>
      </w:r>
    </w:p>
    <w:p w:rsidR="001C2209" w:rsidRPr="00471DE3" w:rsidRDefault="00CC2F8C" w:rsidP="001C2209">
      <w:pPr>
        <w:pStyle w:val="Header"/>
        <w:tabs>
          <w:tab w:val="left" w:pos="720"/>
        </w:tabs>
        <w:rPr>
          <w:rFonts w:cs="Times New Roman"/>
        </w:rPr>
      </w:pPr>
      <w:r w:rsidRPr="00471DE3">
        <w:rPr>
          <w:rFonts w:cs="Times New Roman"/>
        </w:rPr>
        <w:t>Denise Sweet</w:t>
      </w:r>
      <w:r w:rsidR="00905334" w:rsidRPr="00471DE3">
        <w:rPr>
          <w:rFonts w:cs="Times New Roman"/>
        </w:rPr>
        <w:t>, Court</w:t>
      </w:r>
      <w:r w:rsidR="001C2209" w:rsidRPr="00471DE3">
        <w:rPr>
          <w:rFonts w:cs="Times New Roman"/>
        </w:rPr>
        <w:t xml:space="preserve"> Reporter</w:t>
      </w:r>
    </w:p>
    <w:p w:rsidR="001C2209" w:rsidRPr="00471DE3" w:rsidRDefault="00AE7E0A" w:rsidP="001C2209">
      <w:pPr>
        <w:pStyle w:val="Header"/>
        <w:tabs>
          <w:tab w:val="left" w:pos="720"/>
        </w:tabs>
        <w:rPr>
          <w:rFonts w:cs="Times New Roman"/>
        </w:rPr>
      </w:pPr>
      <w:r w:rsidRPr="00471DE3">
        <w:rPr>
          <w:rFonts w:cs="Times New Roman"/>
        </w:rPr>
        <w:t>Pam O’Neill,</w:t>
      </w:r>
      <w:r w:rsidR="00CC2F8C" w:rsidRPr="00471DE3">
        <w:rPr>
          <w:rFonts w:cs="Times New Roman"/>
        </w:rPr>
        <w:t xml:space="preserve"> Secretary</w:t>
      </w:r>
    </w:p>
    <w:p w:rsidR="00647708" w:rsidRPr="00471DE3" w:rsidRDefault="00647708" w:rsidP="001C2209">
      <w:pPr>
        <w:pStyle w:val="Header"/>
        <w:tabs>
          <w:tab w:val="left" w:pos="720"/>
        </w:tabs>
        <w:rPr>
          <w:rFonts w:cs="Times New Roman"/>
        </w:rPr>
      </w:pPr>
    </w:p>
    <w:p w:rsidR="007F3167" w:rsidRPr="00471DE3" w:rsidRDefault="007F3167" w:rsidP="001C2209">
      <w:pPr>
        <w:pStyle w:val="Header"/>
        <w:tabs>
          <w:tab w:val="left" w:pos="720"/>
        </w:tabs>
        <w:rPr>
          <w:rFonts w:cs="Times New Roman"/>
        </w:rPr>
      </w:pPr>
      <w:r w:rsidRPr="00471DE3">
        <w:rPr>
          <w:rFonts w:cs="Times New Roman"/>
        </w:rPr>
        <w:t>The Board Professionals were sworn</w:t>
      </w:r>
      <w:r w:rsidR="0035206D" w:rsidRPr="00471DE3">
        <w:rPr>
          <w:rFonts w:cs="Times New Roman"/>
        </w:rPr>
        <w:t>.</w:t>
      </w:r>
    </w:p>
    <w:p w:rsidR="00064886" w:rsidRPr="00471DE3" w:rsidRDefault="00064886" w:rsidP="00A97B4F">
      <w:pPr>
        <w:pStyle w:val="BodyText"/>
        <w:jc w:val="left"/>
        <w:rPr>
          <w:rFonts w:ascii="Times New Roman" w:hAnsi="Times New Roman" w:cs="Times New Roman"/>
          <w:b/>
          <w:u w:val="single"/>
        </w:rPr>
      </w:pPr>
    </w:p>
    <w:p w:rsidR="00A97B4F" w:rsidRPr="00471DE3" w:rsidRDefault="00211B54" w:rsidP="00A97B4F">
      <w:pPr>
        <w:pStyle w:val="BodyText"/>
        <w:jc w:val="left"/>
        <w:rPr>
          <w:rFonts w:ascii="Times New Roman" w:hAnsi="Times New Roman" w:cs="Times New Roman"/>
          <w:b/>
          <w:u w:val="single"/>
        </w:rPr>
      </w:pPr>
      <w:r w:rsidRPr="00471DE3">
        <w:rPr>
          <w:rFonts w:ascii="Times New Roman" w:hAnsi="Times New Roman" w:cs="Times New Roman"/>
          <w:b/>
          <w:u w:val="single"/>
        </w:rPr>
        <w:t>OLD BUSINESS</w:t>
      </w:r>
      <w:r w:rsidR="00F51675" w:rsidRPr="00471DE3">
        <w:rPr>
          <w:rFonts w:ascii="Times New Roman" w:hAnsi="Times New Roman" w:cs="Times New Roman"/>
          <w:b/>
          <w:u w:val="single"/>
        </w:rPr>
        <w:t>:</w:t>
      </w:r>
    </w:p>
    <w:p w:rsidR="00401296" w:rsidRPr="00471DE3" w:rsidRDefault="00401296" w:rsidP="00A97B4F">
      <w:pPr>
        <w:pStyle w:val="BodyText"/>
        <w:jc w:val="left"/>
        <w:rPr>
          <w:rFonts w:ascii="Times New Roman" w:hAnsi="Times New Roman" w:cs="Times New Roman"/>
          <w:b/>
        </w:rPr>
      </w:pPr>
    </w:p>
    <w:p w:rsidR="00136D59" w:rsidRPr="00471DE3" w:rsidRDefault="00136D59" w:rsidP="00A97B4F">
      <w:pPr>
        <w:pStyle w:val="BodyText"/>
        <w:jc w:val="left"/>
        <w:rPr>
          <w:rFonts w:ascii="Times New Roman" w:hAnsi="Times New Roman" w:cs="Times New Roman"/>
          <w:b/>
        </w:rPr>
      </w:pPr>
      <w:r w:rsidRPr="00471DE3">
        <w:rPr>
          <w:rFonts w:ascii="Times New Roman" w:hAnsi="Times New Roman" w:cs="Times New Roman"/>
          <w:b/>
        </w:rPr>
        <w:t>VOUCHERS</w:t>
      </w:r>
      <w:r w:rsidR="0035206D" w:rsidRPr="00471DE3">
        <w:rPr>
          <w:rFonts w:ascii="Times New Roman" w:hAnsi="Times New Roman" w:cs="Times New Roman"/>
          <w:b/>
        </w:rPr>
        <w:t>:</w:t>
      </w:r>
    </w:p>
    <w:p w:rsidR="00D70744" w:rsidRPr="00471DE3" w:rsidRDefault="00D70744" w:rsidP="00A97B4F">
      <w:pPr>
        <w:pStyle w:val="BodyText"/>
        <w:jc w:val="left"/>
        <w:rPr>
          <w:rFonts w:ascii="Times New Roman" w:hAnsi="Times New Roman" w:cs="Times New Roman"/>
          <w:b/>
        </w:rPr>
      </w:pPr>
    </w:p>
    <w:p w:rsidR="003C2BF7" w:rsidRDefault="00AB3DE1" w:rsidP="003C2BF7">
      <w:pPr>
        <w:rPr>
          <w:rFonts w:eastAsia="Times New Roman" w:cs="Times New Roman"/>
        </w:rPr>
      </w:pPr>
      <w:r>
        <w:rPr>
          <w:rFonts w:eastAsia="Times New Roman" w:cs="Times New Roman"/>
        </w:rPr>
        <w:t>The Chairman announced there was no Vouchers for approval.</w:t>
      </w:r>
    </w:p>
    <w:p w:rsidR="0035206D" w:rsidRPr="003C2BF7" w:rsidRDefault="0035206D" w:rsidP="003C2BF7">
      <w:pPr>
        <w:rPr>
          <w:rFonts w:eastAsia="Times New Roman" w:cs="Times New Roman"/>
        </w:rPr>
      </w:pPr>
      <w:r w:rsidRPr="00471DE3">
        <w:rPr>
          <w:rFonts w:cs="Times New Roman"/>
          <w:b/>
          <w:u w:val="single"/>
        </w:rPr>
        <w:lastRenderedPageBreak/>
        <w:t xml:space="preserve">RESOLUTIONS: </w:t>
      </w:r>
    </w:p>
    <w:p w:rsidR="009E7CF5" w:rsidRDefault="009E7CF5" w:rsidP="0088090A">
      <w:pPr>
        <w:pStyle w:val="BodyText"/>
        <w:jc w:val="left"/>
        <w:rPr>
          <w:rFonts w:ascii="Times New Roman" w:hAnsi="Times New Roman" w:cs="Times New Roman"/>
          <w:b/>
          <w:u w:val="single"/>
        </w:rPr>
      </w:pPr>
    </w:p>
    <w:p w:rsidR="00A121B0" w:rsidRDefault="005E1616" w:rsidP="00A121B0">
      <w:pPr>
        <w:rPr>
          <w:rFonts w:cs="Times New Roman"/>
        </w:rPr>
      </w:pPr>
      <w:r>
        <w:rPr>
          <w:rFonts w:cs="Times New Roman"/>
        </w:rPr>
        <w:t xml:space="preserve">The Chairman announced there was no </w:t>
      </w:r>
      <w:r w:rsidR="00AB3DE1">
        <w:rPr>
          <w:rFonts w:cs="Times New Roman"/>
        </w:rPr>
        <w:t>R</w:t>
      </w:r>
      <w:r>
        <w:rPr>
          <w:rFonts w:cs="Times New Roman"/>
        </w:rPr>
        <w:t xml:space="preserve">esolutions </w:t>
      </w:r>
      <w:r w:rsidR="00AB3DE1">
        <w:rPr>
          <w:rFonts w:cs="Times New Roman"/>
        </w:rPr>
        <w:t xml:space="preserve">for approval. </w:t>
      </w:r>
      <w:r>
        <w:rPr>
          <w:rFonts w:cs="Times New Roman"/>
        </w:rPr>
        <w:t xml:space="preserve"> </w:t>
      </w:r>
    </w:p>
    <w:p w:rsidR="00AB2349" w:rsidRPr="00471DE3" w:rsidRDefault="00AB2349" w:rsidP="0088090A">
      <w:pPr>
        <w:pStyle w:val="BodyText"/>
        <w:jc w:val="left"/>
        <w:rPr>
          <w:rFonts w:ascii="Times New Roman" w:hAnsi="Times New Roman" w:cs="Times New Roman"/>
          <w:b/>
          <w:u w:val="single"/>
        </w:rPr>
      </w:pPr>
    </w:p>
    <w:p w:rsidR="00BA5BC0" w:rsidRDefault="00BA5BC0" w:rsidP="0088090A">
      <w:pPr>
        <w:pStyle w:val="BodyText"/>
        <w:jc w:val="left"/>
        <w:rPr>
          <w:rFonts w:ascii="Times New Roman" w:hAnsi="Times New Roman" w:cs="Times New Roman"/>
          <w:b/>
          <w:u w:val="single"/>
        </w:rPr>
      </w:pPr>
      <w:r w:rsidRPr="00471DE3">
        <w:rPr>
          <w:rFonts w:ascii="Times New Roman" w:hAnsi="Times New Roman" w:cs="Times New Roman"/>
          <w:b/>
          <w:u w:val="single"/>
        </w:rPr>
        <w:t xml:space="preserve">NEW BUSINESS: </w:t>
      </w:r>
    </w:p>
    <w:p w:rsidR="000022AD" w:rsidRDefault="000022AD" w:rsidP="0088090A">
      <w:pPr>
        <w:pStyle w:val="BodyText"/>
        <w:jc w:val="left"/>
        <w:rPr>
          <w:rFonts w:ascii="Times New Roman" w:hAnsi="Times New Roman" w:cs="Times New Roman"/>
          <w:b/>
        </w:rPr>
      </w:pPr>
    </w:p>
    <w:p w:rsidR="00AB3DE1" w:rsidRPr="00AB3DE1" w:rsidRDefault="00AB3DE1" w:rsidP="00AB3DE1">
      <w:pPr>
        <w:rPr>
          <w:rFonts w:eastAsiaTheme="minorEastAsia" w:cs="Times New Roman"/>
          <w:b/>
        </w:rPr>
      </w:pPr>
      <w:r w:rsidRPr="005E1616">
        <w:rPr>
          <w:rFonts w:eastAsiaTheme="minorEastAsia" w:cs="Times New Roman"/>
          <w:b/>
        </w:rPr>
        <w:t>BA-3212 9/2020</w:t>
      </w:r>
    </w:p>
    <w:p w:rsidR="00AB3DE1" w:rsidRPr="00AB3DE1" w:rsidRDefault="00AB3DE1" w:rsidP="00AB3DE1">
      <w:pPr>
        <w:rPr>
          <w:rFonts w:eastAsiaTheme="minorEastAsia" w:cs="Times New Roman"/>
          <w:b/>
        </w:rPr>
      </w:pPr>
      <w:r w:rsidRPr="005E1616">
        <w:rPr>
          <w:rFonts w:eastAsiaTheme="minorEastAsia" w:cs="Times New Roman"/>
          <w:b/>
        </w:rPr>
        <w:t xml:space="preserve">Michael and Sarah </w:t>
      </w:r>
      <w:proofErr w:type="spellStart"/>
      <w:r w:rsidRPr="005E1616">
        <w:rPr>
          <w:rFonts w:eastAsiaTheme="minorEastAsia" w:cs="Times New Roman"/>
          <w:b/>
        </w:rPr>
        <w:t>Colantuono</w:t>
      </w:r>
      <w:proofErr w:type="spellEnd"/>
      <w:r w:rsidRPr="005E1616">
        <w:rPr>
          <w:rFonts w:eastAsiaTheme="minorEastAsia" w:cs="Times New Roman"/>
          <w:b/>
        </w:rPr>
        <w:t xml:space="preserve">  </w:t>
      </w:r>
    </w:p>
    <w:p w:rsidR="00AB3DE1" w:rsidRPr="005E1616" w:rsidRDefault="00AB3DE1" w:rsidP="00AB3DE1">
      <w:pPr>
        <w:rPr>
          <w:rFonts w:eastAsiaTheme="minorEastAsia" w:cs="Times New Roman"/>
          <w:b/>
        </w:rPr>
      </w:pPr>
      <w:r w:rsidRPr="005E1616">
        <w:rPr>
          <w:rFonts w:eastAsiaTheme="minorEastAsia" w:cs="Times New Roman"/>
          <w:b/>
        </w:rPr>
        <w:t>Block 44.04, Lot 6</w:t>
      </w:r>
    </w:p>
    <w:p w:rsidR="00AB3DE1" w:rsidRPr="00AB3DE1" w:rsidRDefault="00AB3DE1" w:rsidP="00AB3DE1">
      <w:pPr>
        <w:rPr>
          <w:rFonts w:eastAsiaTheme="minorEastAsia" w:cs="Times New Roman"/>
          <w:b/>
        </w:rPr>
      </w:pPr>
      <w:r w:rsidRPr="005E1616">
        <w:rPr>
          <w:rFonts w:eastAsiaTheme="minorEastAsia" w:cs="Times New Roman"/>
          <w:b/>
        </w:rPr>
        <w:t>206 Valhalla Drive</w:t>
      </w:r>
    </w:p>
    <w:p w:rsidR="00AB3DE1" w:rsidRPr="005E1616" w:rsidRDefault="00AB3DE1" w:rsidP="00AB3DE1">
      <w:pPr>
        <w:rPr>
          <w:rFonts w:eastAsiaTheme="minorEastAsia" w:cs="Times New Roman"/>
          <w:b/>
        </w:rPr>
      </w:pPr>
      <w:r w:rsidRPr="005E1616">
        <w:rPr>
          <w:rFonts w:eastAsiaTheme="minorEastAsia" w:cs="Times New Roman"/>
          <w:b/>
        </w:rPr>
        <w:t xml:space="preserve">Bulk Variance </w:t>
      </w:r>
    </w:p>
    <w:p w:rsidR="00AB3DE1" w:rsidRPr="00AB3DE1" w:rsidRDefault="00AB3DE1" w:rsidP="0088090A">
      <w:pPr>
        <w:pStyle w:val="BodyText"/>
        <w:jc w:val="left"/>
        <w:rPr>
          <w:rFonts w:ascii="Times New Roman" w:hAnsi="Times New Roman" w:cs="Times New Roman"/>
          <w:b/>
        </w:rPr>
      </w:pPr>
    </w:p>
    <w:p w:rsidR="00AB3DE1" w:rsidRDefault="00AB3DE1" w:rsidP="0088090A">
      <w:pPr>
        <w:pStyle w:val="BodyText"/>
        <w:jc w:val="left"/>
        <w:rPr>
          <w:rFonts w:ascii="Times New Roman" w:hAnsi="Times New Roman" w:cs="Times New Roman"/>
        </w:rPr>
      </w:pPr>
      <w:r w:rsidRPr="00AB3DE1">
        <w:rPr>
          <w:rFonts w:ascii="Times New Roman" w:hAnsi="Times New Roman" w:cs="Times New Roman"/>
        </w:rPr>
        <w:t>The Chairman announced this case will be carried to January 6, 2021</w:t>
      </w:r>
      <w:r w:rsidR="003C2BF7">
        <w:rPr>
          <w:rFonts w:ascii="Times New Roman" w:hAnsi="Times New Roman" w:cs="Times New Roman"/>
        </w:rPr>
        <w:t>,</w:t>
      </w:r>
      <w:r w:rsidRPr="00AB3DE1">
        <w:rPr>
          <w:rFonts w:ascii="Times New Roman" w:hAnsi="Times New Roman" w:cs="Times New Roman"/>
        </w:rPr>
        <w:t xml:space="preserve"> due to the applicants request and the applicant will re-notice for this hearing. </w:t>
      </w:r>
    </w:p>
    <w:p w:rsidR="00AB3DE1" w:rsidRDefault="00AB3DE1" w:rsidP="0088090A">
      <w:pPr>
        <w:pStyle w:val="BodyText"/>
        <w:jc w:val="left"/>
        <w:rPr>
          <w:rFonts w:ascii="Times New Roman" w:hAnsi="Times New Roman" w:cs="Times New Roman"/>
        </w:rPr>
      </w:pPr>
    </w:p>
    <w:p w:rsidR="00AB3DE1" w:rsidRPr="005E1616" w:rsidRDefault="00AB3DE1" w:rsidP="00AB3DE1">
      <w:pPr>
        <w:rPr>
          <w:rFonts w:eastAsiaTheme="minorEastAsia" w:cs="Times New Roman"/>
          <w:b/>
        </w:rPr>
      </w:pPr>
      <w:r w:rsidRPr="005E1616">
        <w:rPr>
          <w:rFonts w:eastAsiaTheme="minorEastAsia" w:cs="Times New Roman"/>
          <w:b/>
        </w:rPr>
        <w:t>BA-3214 9/2020</w:t>
      </w:r>
    </w:p>
    <w:p w:rsidR="00AB3DE1" w:rsidRPr="005E1616" w:rsidRDefault="00AB3DE1" w:rsidP="00AB3DE1">
      <w:pPr>
        <w:rPr>
          <w:rFonts w:eastAsiaTheme="minorEastAsia" w:cs="Times New Roman"/>
          <w:b/>
        </w:rPr>
      </w:pPr>
      <w:r w:rsidRPr="005E1616">
        <w:rPr>
          <w:rFonts w:eastAsiaTheme="minorEastAsia" w:cs="Times New Roman"/>
          <w:b/>
        </w:rPr>
        <w:t xml:space="preserve">Nicolas Forte </w:t>
      </w:r>
    </w:p>
    <w:p w:rsidR="00AB3DE1" w:rsidRPr="00AB3DE1" w:rsidRDefault="00AB3DE1" w:rsidP="00AB3DE1">
      <w:pPr>
        <w:rPr>
          <w:rFonts w:eastAsiaTheme="minorEastAsia" w:cs="Times New Roman"/>
          <w:b/>
        </w:rPr>
      </w:pPr>
      <w:r w:rsidRPr="005E1616">
        <w:rPr>
          <w:rFonts w:eastAsiaTheme="minorEastAsia" w:cs="Times New Roman"/>
          <w:b/>
        </w:rPr>
        <w:t>Block 1297.53, Lot 4</w:t>
      </w:r>
    </w:p>
    <w:p w:rsidR="00AB3DE1" w:rsidRPr="005E1616" w:rsidRDefault="00AB3DE1" w:rsidP="00AB3DE1">
      <w:pPr>
        <w:rPr>
          <w:rFonts w:eastAsiaTheme="minorEastAsia" w:cs="Times New Roman"/>
          <w:b/>
        </w:rPr>
      </w:pPr>
      <w:r w:rsidRPr="005E1616">
        <w:rPr>
          <w:rFonts w:eastAsiaTheme="minorEastAsia" w:cs="Times New Roman"/>
          <w:b/>
        </w:rPr>
        <w:t>347 17</w:t>
      </w:r>
      <w:r w:rsidRPr="005E1616">
        <w:rPr>
          <w:rFonts w:eastAsiaTheme="minorEastAsia" w:cs="Times New Roman"/>
          <w:b/>
          <w:vertAlign w:val="superscript"/>
        </w:rPr>
        <w:t>th</w:t>
      </w:r>
      <w:r w:rsidRPr="005E1616">
        <w:rPr>
          <w:rFonts w:eastAsiaTheme="minorEastAsia" w:cs="Times New Roman"/>
          <w:b/>
        </w:rPr>
        <w:t xml:space="preserve"> Ave</w:t>
      </w:r>
    </w:p>
    <w:p w:rsidR="00AB3DE1" w:rsidRPr="005E1616" w:rsidRDefault="00AB3DE1" w:rsidP="00AB3DE1">
      <w:pPr>
        <w:rPr>
          <w:rFonts w:eastAsiaTheme="minorEastAsia" w:cs="Times New Roman"/>
          <w:b/>
        </w:rPr>
      </w:pPr>
      <w:r w:rsidRPr="005E1616">
        <w:rPr>
          <w:rFonts w:eastAsiaTheme="minorEastAsia" w:cs="Times New Roman"/>
          <w:b/>
        </w:rPr>
        <w:t>Bulk Variance</w:t>
      </w:r>
    </w:p>
    <w:p w:rsidR="00AB3DE1" w:rsidRDefault="00AB3DE1" w:rsidP="0088090A">
      <w:pPr>
        <w:pStyle w:val="BodyText"/>
        <w:jc w:val="left"/>
        <w:rPr>
          <w:rFonts w:ascii="Times New Roman" w:hAnsi="Times New Roman" w:cs="Times New Roman"/>
        </w:rPr>
      </w:pPr>
    </w:p>
    <w:p w:rsidR="00AB3DE1" w:rsidRPr="00AB3DE1" w:rsidRDefault="00AB3DE1" w:rsidP="0088090A">
      <w:pPr>
        <w:pStyle w:val="BodyText"/>
        <w:jc w:val="left"/>
        <w:rPr>
          <w:rFonts w:ascii="Times New Roman" w:hAnsi="Times New Roman" w:cs="Times New Roman"/>
        </w:rPr>
      </w:pPr>
      <w:r>
        <w:rPr>
          <w:rFonts w:ascii="Times New Roman" w:hAnsi="Times New Roman" w:cs="Times New Roman"/>
        </w:rPr>
        <w:t xml:space="preserve">The Chairman announced this case will not be heard due to deficient notice. </w:t>
      </w:r>
    </w:p>
    <w:p w:rsidR="00AB3DE1" w:rsidRPr="00AB3DE1" w:rsidRDefault="00AB3DE1" w:rsidP="0088090A">
      <w:pPr>
        <w:pStyle w:val="BodyText"/>
        <w:jc w:val="left"/>
        <w:rPr>
          <w:rFonts w:ascii="Times New Roman" w:hAnsi="Times New Roman" w:cs="Times New Roman"/>
        </w:rPr>
      </w:pPr>
    </w:p>
    <w:p w:rsidR="005E1616" w:rsidRPr="005E1616" w:rsidRDefault="005E1616" w:rsidP="005E1616">
      <w:pPr>
        <w:rPr>
          <w:rFonts w:eastAsiaTheme="minorEastAsia" w:cs="Times New Roman"/>
          <w:b/>
        </w:rPr>
      </w:pPr>
      <w:r w:rsidRPr="005E1616">
        <w:rPr>
          <w:rFonts w:eastAsiaTheme="minorEastAsia" w:cs="Times New Roman"/>
          <w:b/>
        </w:rPr>
        <w:t>BA-3210 8/2020</w:t>
      </w:r>
    </w:p>
    <w:p w:rsidR="005E1616" w:rsidRPr="005E1616" w:rsidRDefault="005E1616" w:rsidP="005E1616">
      <w:pPr>
        <w:rPr>
          <w:rFonts w:eastAsiaTheme="minorEastAsia" w:cs="Times New Roman"/>
          <w:b/>
        </w:rPr>
      </w:pPr>
      <w:r w:rsidRPr="005E1616">
        <w:rPr>
          <w:rFonts w:eastAsiaTheme="minorEastAsia" w:cs="Times New Roman"/>
          <w:b/>
        </w:rPr>
        <w:t xml:space="preserve">William and Dorothy </w:t>
      </w:r>
      <w:proofErr w:type="spellStart"/>
      <w:r w:rsidRPr="005E1616">
        <w:rPr>
          <w:rFonts w:eastAsiaTheme="minorEastAsia" w:cs="Times New Roman"/>
          <w:b/>
        </w:rPr>
        <w:t>Fullam</w:t>
      </w:r>
      <w:proofErr w:type="spellEnd"/>
    </w:p>
    <w:p w:rsidR="005E1616" w:rsidRPr="00AB3DE1" w:rsidRDefault="005E1616" w:rsidP="005E1616">
      <w:pPr>
        <w:rPr>
          <w:rFonts w:eastAsiaTheme="minorEastAsia" w:cs="Times New Roman"/>
          <w:b/>
        </w:rPr>
      </w:pPr>
      <w:r w:rsidRPr="005E1616">
        <w:rPr>
          <w:rFonts w:eastAsiaTheme="minorEastAsia" w:cs="Times New Roman"/>
          <w:b/>
        </w:rPr>
        <w:t>Block 324.39, Lot 1</w:t>
      </w:r>
    </w:p>
    <w:p w:rsidR="005E1616" w:rsidRPr="005E1616" w:rsidRDefault="00AB3DE1" w:rsidP="005E1616">
      <w:pPr>
        <w:rPr>
          <w:rFonts w:eastAsiaTheme="minorEastAsia" w:cs="Times New Roman"/>
          <w:b/>
        </w:rPr>
      </w:pPr>
      <w:r w:rsidRPr="00AB3DE1">
        <w:rPr>
          <w:rFonts w:eastAsiaTheme="minorEastAsia" w:cs="Times New Roman"/>
          <w:b/>
        </w:rPr>
        <w:t>69</w:t>
      </w:r>
      <w:r w:rsidR="005E1616" w:rsidRPr="005E1616">
        <w:rPr>
          <w:rFonts w:eastAsiaTheme="minorEastAsia" w:cs="Times New Roman"/>
          <w:b/>
        </w:rPr>
        <w:t xml:space="preserve"> Jib Lane </w:t>
      </w:r>
    </w:p>
    <w:p w:rsidR="005E1616" w:rsidRDefault="005E1616" w:rsidP="005E1616">
      <w:pPr>
        <w:rPr>
          <w:rFonts w:eastAsiaTheme="minorEastAsia" w:cs="Times New Roman"/>
          <w:b/>
        </w:rPr>
      </w:pPr>
      <w:r w:rsidRPr="005E1616">
        <w:rPr>
          <w:rFonts w:eastAsiaTheme="minorEastAsia" w:cs="Times New Roman"/>
          <w:b/>
        </w:rPr>
        <w:t>Bulk Variance</w:t>
      </w:r>
    </w:p>
    <w:p w:rsidR="00AB3DE1" w:rsidRDefault="00AB3DE1" w:rsidP="005E1616">
      <w:pPr>
        <w:rPr>
          <w:rFonts w:eastAsiaTheme="minorEastAsia" w:cs="Times New Roman"/>
          <w:b/>
        </w:rPr>
      </w:pPr>
    </w:p>
    <w:p w:rsidR="00AB3DE1" w:rsidRDefault="00AB3DE1" w:rsidP="005E1616">
      <w:pPr>
        <w:rPr>
          <w:rFonts w:eastAsiaTheme="minorEastAsia" w:cs="Times New Roman"/>
        </w:rPr>
      </w:pPr>
      <w:r w:rsidRPr="00AB3DE1">
        <w:rPr>
          <w:rFonts w:eastAsiaTheme="minorEastAsia" w:cs="Times New Roman"/>
        </w:rPr>
        <w:t xml:space="preserve">The applicants Bill and </w:t>
      </w:r>
      <w:r>
        <w:rPr>
          <w:rFonts w:eastAsiaTheme="minorEastAsia" w:cs="Times New Roman"/>
        </w:rPr>
        <w:t>D</w:t>
      </w:r>
      <w:r w:rsidR="003C1239">
        <w:rPr>
          <w:rFonts w:eastAsiaTheme="minorEastAsia" w:cs="Times New Roman"/>
        </w:rPr>
        <w:t xml:space="preserve">ee </w:t>
      </w:r>
      <w:proofErr w:type="spellStart"/>
      <w:r>
        <w:rPr>
          <w:rFonts w:eastAsiaTheme="minorEastAsia" w:cs="Times New Roman"/>
        </w:rPr>
        <w:t>Fullam</w:t>
      </w:r>
      <w:proofErr w:type="spellEnd"/>
      <w:r>
        <w:rPr>
          <w:rFonts w:eastAsiaTheme="minorEastAsia" w:cs="Times New Roman"/>
        </w:rPr>
        <w:t xml:space="preserve"> were sworn in. Mr.</w:t>
      </w:r>
      <w:r w:rsidR="00A4713C">
        <w:rPr>
          <w:rFonts w:eastAsiaTheme="minorEastAsia" w:cs="Times New Roman"/>
        </w:rPr>
        <w:t xml:space="preserve"> </w:t>
      </w:r>
      <w:proofErr w:type="spellStart"/>
      <w:r>
        <w:rPr>
          <w:rFonts w:eastAsiaTheme="minorEastAsia" w:cs="Times New Roman"/>
        </w:rPr>
        <w:t>Full</w:t>
      </w:r>
      <w:r w:rsidR="00803300">
        <w:rPr>
          <w:rFonts w:eastAsiaTheme="minorEastAsia" w:cs="Times New Roman"/>
        </w:rPr>
        <w:t>am</w:t>
      </w:r>
      <w:proofErr w:type="spellEnd"/>
      <w:r>
        <w:rPr>
          <w:rFonts w:eastAsiaTheme="minorEastAsia" w:cs="Times New Roman"/>
        </w:rPr>
        <w:t xml:space="preserve"> testified </w:t>
      </w:r>
      <w:r w:rsidR="00D469CC">
        <w:rPr>
          <w:rFonts w:eastAsiaTheme="minorEastAsia" w:cs="Times New Roman"/>
        </w:rPr>
        <w:t>the</w:t>
      </w:r>
      <w:r>
        <w:rPr>
          <w:rFonts w:eastAsiaTheme="minorEastAsia" w:cs="Times New Roman"/>
        </w:rPr>
        <w:t xml:space="preserve"> </w:t>
      </w:r>
      <w:r w:rsidR="00A4713C">
        <w:rPr>
          <w:rFonts w:eastAsiaTheme="minorEastAsia" w:cs="Times New Roman"/>
        </w:rPr>
        <w:t>fence on</w:t>
      </w:r>
      <w:r w:rsidR="00D469CC">
        <w:rPr>
          <w:rFonts w:eastAsiaTheme="minorEastAsia" w:cs="Times New Roman"/>
        </w:rPr>
        <w:t xml:space="preserve"> their property </w:t>
      </w:r>
      <w:r>
        <w:rPr>
          <w:rFonts w:eastAsiaTheme="minorEastAsia" w:cs="Times New Roman"/>
        </w:rPr>
        <w:t xml:space="preserve">is dilapidated and </w:t>
      </w:r>
      <w:r w:rsidR="00D469CC">
        <w:rPr>
          <w:rFonts w:eastAsiaTheme="minorEastAsia" w:cs="Times New Roman"/>
        </w:rPr>
        <w:t xml:space="preserve">in need of </w:t>
      </w:r>
      <w:r>
        <w:rPr>
          <w:rFonts w:eastAsiaTheme="minorEastAsia" w:cs="Times New Roman"/>
        </w:rPr>
        <w:t xml:space="preserve">repair, he would like to upgrade the fence to </w:t>
      </w:r>
      <w:bookmarkStart w:id="0" w:name="_GoBack"/>
      <w:bookmarkEnd w:id="0"/>
      <w:r w:rsidR="00A4713C">
        <w:rPr>
          <w:rFonts w:eastAsiaTheme="minorEastAsia" w:cs="Times New Roman"/>
        </w:rPr>
        <w:t>6-foot</w:t>
      </w:r>
      <w:r w:rsidR="003C1239">
        <w:rPr>
          <w:rFonts w:eastAsiaTheme="minorEastAsia" w:cs="Times New Roman"/>
        </w:rPr>
        <w:t xml:space="preserve"> </w:t>
      </w:r>
      <w:r>
        <w:rPr>
          <w:rFonts w:eastAsiaTheme="minorEastAsia" w:cs="Times New Roman"/>
        </w:rPr>
        <w:t>vinyl</w:t>
      </w:r>
      <w:r w:rsidR="00A4713C">
        <w:rPr>
          <w:rFonts w:eastAsiaTheme="minorEastAsia" w:cs="Times New Roman"/>
        </w:rPr>
        <w:t xml:space="preserve">, </w:t>
      </w:r>
      <w:r w:rsidR="00DD27E2">
        <w:rPr>
          <w:rFonts w:eastAsiaTheme="minorEastAsia" w:cs="Times New Roman"/>
        </w:rPr>
        <w:t xml:space="preserve">he is proposing to replace </w:t>
      </w:r>
      <w:r w:rsidR="00A4713C">
        <w:rPr>
          <w:rFonts w:eastAsiaTheme="minorEastAsia" w:cs="Times New Roman"/>
        </w:rPr>
        <w:t>the fencing</w:t>
      </w:r>
      <w:r w:rsidR="00DD27E2">
        <w:rPr>
          <w:rFonts w:eastAsiaTheme="minorEastAsia" w:cs="Times New Roman"/>
        </w:rPr>
        <w:t xml:space="preserve"> </w:t>
      </w:r>
      <w:r w:rsidR="00A4713C">
        <w:rPr>
          <w:rFonts w:eastAsiaTheme="minorEastAsia" w:cs="Times New Roman"/>
        </w:rPr>
        <w:t xml:space="preserve">that fronts </w:t>
      </w:r>
      <w:r w:rsidR="00DD27E2">
        <w:rPr>
          <w:rFonts w:eastAsiaTheme="minorEastAsia" w:cs="Times New Roman"/>
        </w:rPr>
        <w:t xml:space="preserve">105 feet on Jib Lane and 100 ft of frontage of Topsail </w:t>
      </w:r>
      <w:r w:rsidR="00803300">
        <w:rPr>
          <w:rFonts w:eastAsiaTheme="minorEastAsia" w:cs="Times New Roman"/>
        </w:rPr>
        <w:t>R</w:t>
      </w:r>
      <w:r w:rsidR="00DD27E2">
        <w:rPr>
          <w:rFonts w:eastAsiaTheme="minorEastAsia" w:cs="Times New Roman"/>
        </w:rPr>
        <w:t xml:space="preserve">oad. </w:t>
      </w:r>
      <w:r w:rsidR="00803300">
        <w:rPr>
          <w:rFonts w:eastAsiaTheme="minorEastAsia" w:cs="Times New Roman"/>
        </w:rPr>
        <w:t xml:space="preserve">Mr. </w:t>
      </w:r>
      <w:proofErr w:type="spellStart"/>
      <w:r w:rsidR="00803300">
        <w:rPr>
          <w:rFonts w:eastAsiaTheme="minorEastAsia" w:cs="Times New Roman"/>
        </w:rPr>
        <w:t>Fullam</w:t>
      </w:r>
      <w:proofErr w:type="spellEnd"/>
      <w:r w:rsidR="00803300">
        <w:rPr>
          <w:rFonts w:eastAsiaTheme="minorEastAsia" w:cs="Times New Roman"/>
        </w:rPr>
        <w:t xml:space="preserve"> stated the </w:t>
      </w:r>
      <w:r w:rsidR="003C1239">
        <w:rPr>
          <w:rFonts w:eastAsiaTheme="minorEastAsia" w:cs="Times New Roman"/>
        </w:rPr>
        <w:t>Ordinance</w:t>
      </w:r>
      <w:r w:rsidR="00803300">
        <w:rPr>
          <w:rFonts w:eastAsiaTheme="minorEastAsia" w:cs="Times New Roman"/>
        </w:rPr>
        <w:t xml:space="preserve"> requires 20-foot side yard setback where a 0-foot side yard setback would be proposed. </w:t>
      </w:r>
    </w:p>
    <w:p w:rsidR="00D469CC" w:rsidRDefault="00D469CC" w:rsidP="005E1616">
      <w:pPr>
        <w:rPr>
          <w:rFonts w:eastAsiaTheme="minorEastAsia" w:cs="Times New Roman"/>
        </w:rPr>
      </w:pPr>
    </w:p>
    <w:p w:rsidR="00D469CC" w:rsidRDefault="00D469CC" w:rsidP="00D469CC">
      <w:pPr>
        <w:rPr>
          <w:rFonts w:eastAsia="Times New Roman" w:cs="Times New Roman"/>
        </w:rPr>
      </w:pPr>
      <w:r w:rsidRPr="00D469CC">
        <w:rPr>
          <w:rFonts w:eastAsia="Times New Roman" w:cs="Times New Roman"/>
        </w:rPr>
        <w:t>Chairman called for public comments or questions</w:t>
      </w:r>
      <w:r>
        <w:rPr>
          <w:rFonts w:eastAsia="Times New Roman" w:cs="Times New Roman"/>
        </w:rPr>
        <w:t xml:space="preserve">. </w:t>
      </w:r>
    </w:p>
    <w:p w:rsidR="00D469CC" w:rsidRDefault="00D469CC" w:rsidP="00D469CC">
      <w:pPr>
        <w:rPr>
          <w:rFonts w:eastAsia="Times New Roman" w:cs="Times New Roman"/>
        </w:rPr>
      </w:pPr>
    </w:p>
    <w:p w:rsidR="00D469CC" w:rsidRDefault="00D469CC" w:rsidP="00D469CC">
      <w:pPr>
        <w:rPr>
          <w:rFonts w:eastAsia="Times New Roman" w:cs="Times New Roman"/>
        </w:rPr>
      </w:pPr>
      <w:r>
        <w:rPr>
          <w:rFonts w:eastAsia="Times New Roman" w:cs="Times New Roman"/>
        </w:rPr>
        <w:t xml:space="preserve">Greg Mitchell, 64 Jib Lane, was sworn in. He stated that the current fence is an eyesore and he would like to see it removed. He was concerned with the obstruction of his water view with the proposed 6-foot fence. </w:t>
      </w:r>
    </w:p>
    <w:p w:rsidR="00D469CC" w:rsidRDefault="00D469CC" w:rsidP="00D469CC">
      <w:pPr>
        <w:rPr>
          <w:rFonts w:eastAsia="Times New Roman" w:cs="Times New Roman"/>
        </w:rPr>
      </w:pPr>
    </w:p>
    <w:p w:rsidR="00D469CC" w:rsidRDefault="00D469CC" w:rsidP="00D469CC">
      <w:pPr>
        <w:rPr>
          <w:rFonts w:eastAsia="Times New Roman" w:cs="Times New Roman"/>
        </w:rPr>
      </w:pPr>
      <w:r>
        <w:rPr>
          <w:rFonts w:eastAsia="Times New Roman" w:cs="Times New Roman"/>
        </w:rPr>
        <w:t xml:space="preserve">Ms. </w:t>
      </w:r>
      <w:proofErr w:type="spellStart"/>
      <w:r>
        <w:rPr>
          <w:rFonts w:eastAsia="Times New Roman" w:cs="Times New Roman"/>
        </w:rPr>
        <w:t>Fullam</w:t>
      </w:r>
      <w:proofErr w:type="spellEnd"/>
      <w:r>
        <w:rPr>
          <w:rFonts w:eastAsia="Times New Roman" w:cs="Times New Roman"/>
        </w:rPr>
        <w:t xml:space="preserve"> stated that Mr. Mitchell’s home was located diagonal to the proposed fence and that the lagoon is not in view from his property. </w:t>
      </w:r>
    </w:p>
    <w:p w:rsidR="00D469CC" w:rsidRDefault="00D469CC" w:rsidP="00D469CC">
      <w:pPr>
        <w:rPr>
          <w:rFonts w:eastAsia="Times New Roman" w:cs="Times New Roman"/>
        </w:rPr>
      </w:pPr>
    </w:p>
    <w:p w:rsidR="00E60BD6" w:rsidRDefault="00E60BD6" w:rsidP="00D469CC">
      <w:pPr>
        <w:rPr>
          <w:rFonts w:eastAsia="Times New Roman" w:cs="Times New Roman"/>
        </w:rPr>
      </w:pPr>
      <w:r>
        <w:rPr>
          <w:rFonts w:eastAsia="Times New Roman" w:cs="Times New Roman"/>
        </w:rPr>
        <w:t xml:space="preserve">The public portion of the meeting was closed by the Chairman. </w:t>
      </w:r>
    </w:p>
    <w:p w:rsidR="00E60BD6" w:rsidRPr="00D469CC" w:rsidRDefault="00E60BD6" w:rsidP="00D469CC">
      <w:pPr>
        <w:rPr>
          <w:rFonts w:eastAsia="Times New Roman" w:cs="Times New Roman"/>
        </w:rPr>
      </w:pPr>
    </w:p>
    <w:p w:rsidR="00E60BD6" w:rsidRPr="00E60BD6" w:rsidRDefault="00E60BD6" w:rsidP="00E60BD6">
      <w:pPr>
        <w:rPr>
          <w:rFonts w:eastAsia="Times New Roman" w:cs="Times New Roman"/>
        </w:rPr>
      </w:pPr>
      <w:r w:rsidRPr="00E60BD6">
        <w:rPr>
          <w:rFonts w:eastAsia="Times New Roman" w:cs="Times New Roman"/>
        </w:rPr>
        <w:lastRenderedPageBreak/>
        <w:t xml:space="preserve">A motion was made by Mr. </w:t>
      </w:r>
      <w:r>
        <w:rPr>
          <w:rFonts w:eastAsia="Times New Roman" w:cs="Times New Roman"/>
        </w:rPr>
        <w:t>Mizer</w:t>
      </w:r>
      <w:r w:rsidRPr="00E60BD6">
        <w:rPr>
          <w:rFonts w:eastAsia="Times New Roman" w:cs="Times New Roman"/>
        </w:rPr>
        <w:t xml:space="preserve"> and seconded by M</w:t>
      </w:r>
      <w:r>
        <w:rPr>
          <w:rFonts w:eastAsia="Times New Roman" w:cs="Times New Roman"/>
        </w:rPr>
        <w:t>r. Jamnik</w:t>
      </w:r>
    </w:p>
    <w:p w:rsidR="00E60BD6" w:rsidRPr="00E60BD6" w:rsidRDefault="00E60BD6" w:rsidP="00E60BD6">
      <w:pPr>
        <w:rPr>
          <w:rFonts w:eastAsia="Times New Roman" w:cs="Times New Roman"/>
        </w:rPr>
      </w:pPr>
    </w:p>
    <w:p w:rsidR="00E60BD6" w:rsidRPr="00E60BD6" w:rsidRDefault="00E60BD6" w:rsidP="00E60BD6">
      <w:pPr>
        <w:rPr>
          <w:rFonts w:eastAsia="Times New Roman" w:cs="Times New Roman"/>
        </w:rPr>
      </w:pPr>
      <w:r w:rsidRPr="00E60BD6">
        <w:rPr>
          <w:rFonts w:eastAsia="Times New Roman" w:cs="Times New Roman"/>
        </w:rPr>
        <w:t xml:space="preserve">In favor: Mr. Jamnik, </w:t>
      </w:r>
      <w:r>
        <w:rPr>
          <w:rFonts w:eastAsia="Times New Roman" w:cs="Times New Roman"/>
        </w:rPr>
        <w:t>Mr. Mizer</w:t>
      </w:r>
      <w:r w:rsidRPr="00E60BD6">
        <w:rPr>
          <w:rFonts w:eastAsia="Times New Roman" w:cs="Times New Roman"/>
        </w:rPr>
        <w:t>, Mr. Anderson, Mr. Caffery,</w:t>
      </w:r>
      <w:r>
        <w:rPr>
          <w:rFonts w:eastAsia="Times New Roman" w:cs="Times New Roman"/>
        </w:rPr>
        <w:t xml:space="preserve"> Mr. Starr, </w:t>
      </w:r>
      <w:r w:rsidRPr="00E60BD6">
        <w:rPr>
          <w:rFonts w:eastAsia="Times New Roman" w:cs="Times New Roman"/>
        </w:rPr>
        <w:t>Mr. Chadwick</w:t>
      </w:r>
      <w:r>
        <w:rPr>
          <w:rFonts w:eastAsia="Times New Roman" w:cs="Times New Roman"/>
        </w:rPr>
        <w:t xml:space="preserve">, </w:t>
      </w:r>
      <w:r w:rsidRPr="00E60BD6">
        <w:rPr>
          <w:rFonts w:eastAsia="Times New Roman" w:cs="Times New Roman"/>
        </w:rPr>
        <w:t>Mr. Sorrentino</w:t>
      </w:r>
    </w:p>
    <w:p w:rsidR="00E60BD6" w:rsidRPr="00E60BD6" w:rsidRDefault="00E60BD6" w:rsidP="00E60BD6">
      <w:pPr>
        <w:rPr>
          <w:rFonts w:eastAsia="Times New Roman" w:cs="Times New Roman"/>
        </w:rPr>
      </w:pPr>
    </w:p>
    <w:p w:rsidR="00E60BD6" w:rsidRPr="00E60BD6" w:rsidRDefault="00E60BD6" w:rsidP="00E60BD6">
      <w:pPr>
        <w:rPr>
          <w:rFonts w:eastAsia="Times New Roman" w:cs="Times New Roman"/>
        </w:rPr>
      </w:pPr>
      <w:r w:rsidRPr="00E60BD6">
        <w:rPr>
          <w:rFonts w:eastAsia="Times New Roman" w:cs="Times New Roman"/>
        </w:rPr>
        <w:t xml:space="preserve">The application was approved. </w:t>
      </w:r>
    </w:p>
    <w:p w:rsidR="00D469CC" w:rsidRPr="005E1616" w:rsidRDefault="00D469CC" w:rsidP="005E1616">
      <w:pPr>
        <w:rPr>
          <w:rFonts w:eastAsiaTheme="minorEastAsia" w:cs="Times New Roman"/>
        </w:rPr>
      </w:pPr>
    </w:p>
    <w:p w:rsidR="005E1616" w:rsidRPr="005E1616" w:rsidRDefault="005E1616" w:rsidP="005E1616">
      <w:pPr>
        <w:ind w:left="1440" w:firstLine="720"/>
        <w:rPr>
          <w:rFonts w:eastAsiaTheme="minorEastAsia" w:cs="Times New Roman"/>
          <w:b/>
        </w:rPr>
      </w:pPr>
    </w:p>
    <w:p w:rsidR="005E1616" w:rsidRPr="005E1616" w:rsidRDefault="005E1616" w:rsidP="005E1616">
      <w:pPr>
        <w:rPr>
          <w:rFonts w:eastAsiaTheme="minorEastAsia" w:cs="Times New Roman"/>
          <w:b/>
        </w:rPr>
      </w:pPr>
      <w:r w:rsidRPr="005E1616">
        <w:rPr>
          <w:rFonts w:eastAsiaTheme="minorEastAsia" w:cs="Times New Roman"/>
          <w:b/>
        </w:rPr>
        <w:t>BA-3211 8/2020</w:t>
      </w:r>
    </w:p>
    <w:p w:rsidR="005E1616" w:rsidRPr="005E1616" w:rsidRDefault="005E1616" w:rsidP="005E1616">
      <w:pPr>
        <w:rPr>
          <w:rFonts w:eastAsiaTheme="minorEastAsia" w:cs="Times New Roman"/>
          <w:b/>
        </w:rPr>
      </w:pPr>
      <w:r w:rsidRPr="005E1616">
        <w:rPr>
          <w:rFonts w:eastAsiaTheme="minorEastAsia" w:cs="Times New Roman"/>
          <w:b/>
        </w:rPr>
        <w:t>James &amp; Ann Marie Wiggins</w:t>
      </w:r>
    </w:p>
    <w:p w:rsidR="005E1616" w:rsidRPr="00AB3DE1" w:rsidRDefault="005E1616" w:rsidP="005E1616">
      <w:pPr>
        <w:rPr>
          <w:rFonts w:eastAsiaTheme="minorEastAsia" w:cs="Times New Roman"/>
          <w:b/>
        </w:rPr>
      </w:pPr>
      <w:r w:rsidRPr="005E1616">
        <w:rPr>
          <w:rFonts w:eastAsiaTheme="minorEastAsia" w:cs="Times New Roman"/>
          <w:b/>
        </w:rPr>
        <w:t>Block 43.03, Lot 16</w:t>
      </w:r>
    </w:p>
    <w:p w:rsidR="005E1616" w:rsidRPr="005E1616" w:rsidRDefault="005E1616" w:rsidP="005E1616">
      <w:pPr>
        <w:rPr>
          <w:rFonts w:eastAsiaTheme="minorEastAsia" w:cs="Times New Roman"/>
          <w:b/>
        </w:rPr>
      </w:pPr>
      <w:r w:rsidRPr="005E1616">
        <w:rPr>
          <w:rFonts w:eastAsiaTheme="minorEastAsia" w:cs="Times New Roman"/>
          <w:b/>
        </w:rPr>
        <w:t xml:space="preserve">335 S. Bay Drive  </w:t>
      </w:r>
    </w:p>
    <w:p w:rsidR="005E1616" w:rsidRPr="005E1616" w:rsidRDefault="005E1616" w:rsidP="005E1616">
      <w:pPr>
        <w:rPr>
          <w:rFonts w:eastAsiaTheme="minorEastAsia" w:cs="Times New Roman"/>
          <w:b/>
        </w:rPr>
      </w:pPr>
      <w:r w:rsidRPr="005E1616">
        <w:rPr>
          <w:rFonts w:eastAsiaTheme="minorEastAsia" w:cs="Times New Roman"/>
          <w:b/>
        </w:rPr>
        <w:t>Bulk Variance</w:t>
      </w:r>
    </w:p>
    <w:p w:rsidR="00E60BD6" w:rsidRDefault="005E1616" w:rsidP="005E1616">
      <w:pPr>
        <w:rPr>
          <w:rFonts w:eastAsiaTheme="minorEastAsia" w:cs="Times New Roman"/>
          <w:b/>
        </w:rPr>
      </w:pPr>
      <w:r w:rsidRPr="005E1616">
        <w:rPr>
          <w:rFonts w:eastAsiaTheme="minorEastAsia" w:cs="Times New Roman"/>
          <w:b/>
        </w:rPr>
        <w:tab/>
      </w:r>
    </w:p>
    <w:p w:rsidR="005E1616" w:rsidRPr="005E1616" w:rsidRDefault="00E60BD6" w:rsidP="005E1616">
      <w:pPr>
        <w:rPr>
          <w:rFonts w:eastAsiaTheme="minorEastAsia" w:cs="Times New Roman"/>
        </w:rPr>
      </w:pPr>
      <w:r>
        <w:rPr>
          <w:rFonts w:eastAsiaTheme="minorEastAsia" w:cs="Times New Roman"/>
        </w:rPr>
        <w:t xml:space="preserve">The applicants </w:t>
      </w:r>
      <w:r w:rsidRPr="00E60BD6">
        <w:rPr>
          <w:rFonts w:eastAsiaTheme="minorEastAsia" w:cs="Times New Roman"/>
        </w:rPr>
        <w:t xml:space="preserve">James and Ann Marie Wiggins were sworn in. </w:t>
      </w:r>
      <w:r>
        <w:rPr>
          <w:rFonts w:eastAsiaTheme="minorEastAsia" w:cs="Times New Roman"/>
        </w:rPr>
        <w:t>Mr. Wiggins testified that he and his wife were proposing a</w:t>
      </w:r>
      <w:r w:rsidR="00A4713C">
        <w:rPr>
          <w:rFonts w:eastAsiaTheme="minorEastAsia" w:cs="Times New Roman"/>
        </w:rPr>
        <w:t>n</w:t>
      </w:r>
      <w:r>
        <w:rPr>
          <w:rFonts w:eastAsiaTheme="minorEastAsia" w:cs="Times New Roman"/>
        </w:rPr>
        <w:t xml:space="preserve"> in-ground swimming pool in the rear of their property were a 15-foot rear setback is required from the bulkhead and they are proposing an 8.1-foot setback. Mr. Wiggins stated that numerous homes in his neighborhood have </w:t>
      </w:r>
      <w:r w:rsidR="003C2BF7">
        <w:rPr>
          <w:rFonts w:eastAsiaTheme="minorEastAsia" w:cs="Times New Roman"/>
        </w:rPr>
        <w:t xml:space="preserve">similar pools in the rear of their yard with the same 15-foot setback requirement. </w:t>
      </w:r>
      <w:r>
        <w:rPr>
          <w:rFonts w:eastAsiaTheme="minorEastAsia" w:cs="Times New Roman"/>
        </w:rPr>
        <w:t xml:space="preserve"> </w:t>
      </w:r>
      <w:r w:rsidR="005E1616" w:rsidRPr="005E1616">
        <w:rPr>
          <w:rFonts w:eastAsiaTheme="minorEastAsia" w:cs="Times New Roman"/>
        </w:rPr>
        <w:tab/>
      </w:r>
      <w:r w:rsidR="005E1616" w:rsidRPr="005E1616">
        <w:rPr>
          <w:rFonts w:eastAsiaTheme="minorEastAsia" w:cs="Times New Roman"/>
        </w:rPr>
        <w:tab/>
      </w:r>
      <w:r w:rsidR="005E1616" w:rsidRPr="005E1616">
        <w:rPr>
          <w:rFonts w:eastAsiaTheme="minorEastAsia" w:cs="Times New Roman"/>
        </w:rPr>
        <w:tab/>
      </w:r>
    </w:p>
    <w:p w:rsidR="005E1616" w:rsidRPr="005E1616" w:rsidRDefault="005E1616" w:rsidP="005E1616">
      <w:pPr>
        <w:rPr>
          <w:rFonts w:eastAsiaTheme="minorEastAsia" w:cs="Times New Roman"/>
        </w:rPr>
      </w:pPr>
    </w:p>
    <w:p w:rsidR="003C2BF7" w:rsidRDefault="003C2BF7" w:rsidP="003C2BF7">
      <w:pPr>
        <w:rPr>
          <w:rFonts w:cs="Times New Roman"/>
        </w:rPr>
      </w:pPr>
      <w:r>
        <w:rPr>
          <w:rFonts w:eastAsiaTheme="minorEastAsia" w:cs="Times New Roman"/>
        </w:rPr>
        <w:t xml:space="preserve">Brian </w:t>
      </w:r>
      <w:proofErr w:type="spellStart"/>
      <w:r w:rsidRPr="00471DE3">
        <w:rPr>
          <w:rFonts w:cs="Times New Roman"/>
        </w:rPr>
        <w:t>Boccanfuso</w:t>
      </w:r>
      <w:proofErr w:type="spellEnd"/>
      <w:r>
        <w:rPr>
          <w:rFonts w:cs="Times New Roman"/>
        </w:rPr>
        <w:t xml:space="preserve">, Board Engineer, testified that the improvements should comply with all CAFRA Permit-by-Rule requirements. </w:t>
      </w:r>
    </w:p>
    <w:p w:rsidR="003C2BF7" w:rsidRPr="003C2BF7" w:rsidRDefault="003C2BF7" w:rsidP="003C2BF7">
      <w:pPr>
        <w:rPr>
          <w:rFonts w:eastAsia="Times New Roman" w:cs="Times New Roman"/>
        </w:rPr>
      </w:pPr>
    </w:p>
    <w:p w:rsidR="003C2BF7" w:rsidRPr="003C2BF7" w:rsidRDefault="003C2BF7" w:rsidP="003C2BF7">
      <w:pPr>
        <w:rPr>
          <w:rFonts w:eastAsia="Times New Roman" w:cs="Times New Roman"/>
        </w:rPr>
      </w:pPr>
      <w:r w:rsidRPr="003C2BF7">
        <w:rPr>
          <w:rFonts w:eastAsia="Times New Roman" w:cs="Times New Roman"/>
        </w:rPr>
        <w:t xml:space="preserve">Chairman called for public comments or questions, seeing none he closed the public portion. </w:t>
      </w:r>
    </w:p>
    <w:p w:rsidR="005E1616" w:rsidRPr="005E1616" w:rsidRDefault="005E1616" w:rsidP="005E1616">
      <w:pPr>
        <w:rPr>
          <w:rFonts w:eastAsiaTheme="minorEastAsia" w:cs="Times New Roman"/>
        </w:rPr>
      </w:pPr>
    </w:p>
    <w:p w:rsidR="003C2BF7" w:rsidRPr="00E60BD6" w:rsidRDefault="003C2BF7" w:rsidP="003C2BF7">
      <w:pPr>
        <w:rPr>
          <w:rFonts w:eastAsia="Times New Roman" w:cs="Times New Roman"/>
        </w:rPr>
      </w:pPr>
      <w:r w:rsidRPr="00E60BD6">
        <w:rPr>
          <w:rFonts w:eastAsia="Times New Roman" w:cs="Times New Roman"/>
        </w:rPr>
        <w:t xml:space="preserve">A motion was made by </w:t>
      </w:r>
      <w:bookmarkStart w:id="1" w:name="_Hlk103700342"/>
      <w:r w:rsidRPr="00E60BD6">
        <w:rPr>
          <w:rFonts w:eastAsia="Times New Roman" w:cs="Times New Roman"/>
        </w:rPr>
        <w:t>M</w:t>
      </w:r>
      <w:r w:rsidR="005D3B43">
        <w:rPr>
          <w:rFonts w:eastAsia="Times New Roman" w:cs="Times New Roman"/>
        </w:rPr>
        <w:t>s. Strassheim</w:t>
      </w:r>
      <w:r w:rsidRPr="00E60BD6">
        <w:rPr>
          <w:rFonts w:eastAsia="Times New Roman" w:cs="Times New Roman"/>
        </w:rPr>
        <w:t xml:space="preserve"> </w:t>
      </w:r>
      <w:bookmarkEnd w:id="1"/>
      <w:r w:rsidRPr="00E60BD6">
        <w:rPr>
          <w:rFonts w:eastAsia="Times New Roman" w:cs="Times New Roman"/>
        </w:rPr>
        <w:t>and seconded by M</w:t>
      </w:r>
      <w:r>
        <w:rPr>
          <w:rFonts w:eastAsia="Times New Roman" w:cs="Times New Roman"/>
        </w:rPr>
        <w:t xml:space="preserve">r. </w:t>
      </w:r>
      <w:r w:rsidR="005D3B43">
        <w:rPr>
          <w:rFonts w:eastAsia="Times New Roman" w:cs="Times New Roman"/>
        </w:rPr>
        <w:t xml:space="preserve">Mizer. </w:t>
      </w:r>
    </w:p>
    <w:p w:rsidR="003C2BF7" w:rsidRPr="00E60BD6" w:rsidRDefault="003C2BF7" w:rsidP="003C2BF7">
      <w:pPr>
        <w:rPr>
          <w:rFonts w:eastAsia="Times New Roman" w:cs="Times New Roman"/>
        </w:rPr>
      </w:pPr>
    </w:p>
    <w:p w:rsidR="003C2BF7" w:rsidRDefault="003C2BF7" w:rsidP="003C2BF7">
      <w:pPr>
        <w:rPr>
          <w:rFonts w:eastAsia="Times New Roman" w:cs="Times New Roman"/>
        </w:rPr>
      </w:pPr>
      <w:r w:rsidRPr="00E60BD6">
        <w:rPr>
          <w:rFonts w:eastAsia="Times New Roman" w:cs="Times New Roman"/>
        </w:rPr>
        <w:t xml:space="preserve">In favor: </w:t>
      </w:r>
      <w:r w:rsidR="005D3B43">
        <w:rPr>
          <w:rFonts w:eastAsia="Times New Roman" w:cs="Times New Roman"/>
        </w:rPr>
        <w:t xml:space="preserve">Mr. Sorrentino, </w:t>
      </w:r>
      <w:r>
        <w:rPr>
          <w:rFonts w:eastAsia="Times New Roman" w:cs="Times New Roman"/>
        </w:rPr>
        <w:t>Mr. Mizer</w:t>
      </w:r>
      <w:r w:rsidR="005D3B43" w:rsidRPr="00E60BD6">
        <w:rPr>
          <w:rFonts w:eastAsia="Times New Roman" w:cs="Times New Roman"/>
        </w:rPr>
        <w:t>,</w:t>
      </w:r>
      <w:r w:rsidRPr="00E60BD6">
        <w:rPr>
          <w:rFonts w:eastAsia="Times New Roman" w:cs="Times New Roman"/>
        </w:rPr>
        <w:t xml:space="preserve"> </w:t>
      </w:r>
      <w:r w:rsidR="005D3B43" w:rsidRPr="00E60BD6">
        <w:rPr>
          <w:rFonts w:eastAsia="Times New Roman" w:cs="Times New Roman"/>
        </w:rPr>
        <w:t>M</w:t>
      </w:r>
      <w:r w:rsidR="005D3B43">
        <w:rPr>
          <w:rFonts w:eastAsia="Times New Roman" w:cs="Times New Roman"/>
        </w:rPr>
        <w:t xml:space="preserve">s. Strassheim, </w:t>
      </w:r>
      <w:r w:rsidRPr="00E60BD6">
        <w:rPr>
          <w:rFonts w:eastAsia="Times New Roman" w:cs="Times New Roman"/>
        </w:rPr>
        <w:t>Mr. Caffery,</w:t>
      </w:r>
      <w:r>
        <w:rPr>
          <w:rFonts w:eastAsia="Times New Roman" w:cs="Times New Roman"/>
        </w:rPr>
        <w:t xml:space="preserve"> Mr. Starr, </w:t>
      </w:r>
      <w:r w:rsidRPr="00E60BD6">
        <w:rPr>
          <w:rFonts w:eastAsia="Times New Roman" w:cs="Times New Roman"/>
        </w:rPr>
        <w:t>Mr. Chadwick</w:t>
      </w:r>
      <w:r w:rsidR="005D3B43">
        <w:rPr>
          <w:rFonts w:eastAsia="Times New Roman" w:cs="Times New Roman"/>
        </w:rPr>
        <w:t xml:space="preserve">. </w:t>
      </w:r>
    </w:p>
    <w:p w:rsidR="005D3B43" w:rsidRPr="00E60BD6" w:rsidRDefault="005D3B43" w:rsidP="003C2BF7">
      <w:pPr>
        <w:rPr>
          <w:rFonts w:eastAsia="Times New Roman" w:cs="Times New Roman"/>
        </w:rPr>
      </w:pPr>
    </w:p>
    <w:p w:rsidR="003C2BF7" w:rsidRPr="00E60BD6" w:rsidRDefault="003C2BF7" w:rsidP="003C2BF7">
      <w:pPr>
        <w:rPr>
          <w:rFonts w:eastAsia="Times New Roman" w:cs="Times New Roman"/>
        </w:rPr>
      </w:pPr>
      <w:r w:rsidRPr="00E60BD6">
        <w:rPr>
          <w:rFonts w:eastAsia="Times New Roman" w:cs="Times New Roman"/>
        </w:rPr>
        <w:t xml:space="preserve">The application was approved. </w:t>
      </w:r>
    </w:p>
    <w:p w:rsidR="005E1616" w:rsidRDefault="005E1616" w:rsidP="002F7765">
      <w:pPr>
        <w:pStyle w:val="BodyText"/>
        <w:jc w:val="left"/>
        <w:rPr>
          <w:rFonts w:ascii="Times New Roman" w:hAnsi="Times New Roman" w:cs="Times New Roman"/>
          <w:b/>
        </w:rPr>
      </w:pPr>
    </w:p>
    <w:p w:rsidR="005E1616" w:rsidRDefault="005E1616" w:rsidP="002F7765">
      <w:pPr>
        <w:pStyle w:val="BodyText"/>
        <w:jc w:val="left"/>
        <w:rPr>
          <w:rFonts w:ascii="Times New Roman" w:hAnsi="Times New Roman" w:cs="Times New Roman"/>
          <w:b/>
          <w:u w:val="single"/>
        </w:rPr>
      </w:pPr>
    </w:p>
    <w:p w:rsidR="00A753F2" w:rsidRPr="00471DE3" w:rsidRDefault="00A753F2" w:rsidP="002F7765">
      <w:pPr>
        <w:pStyle w:val="BodyText"/>
        <w:jc w:val="left"/>
        <w:rPr>
          <w:rFonts w:ascii="Times New Roman" w:hAnsi="Times New Roman" w:cs="Times New Roman"/>
          <w:b/>
          <w:u w:val="single"/>
        </w:rPr>
      </w:pPr>
      <w:r w:rsidRPr="00471DE3">
        <w:rPr>
          <w:rFonts w:ascii="Times New Roman" w:hAnsi="Times New Roman" w:cs="Times New Roman"/>
          <w:b/>
          <w:u w:val="single"/>
        </w:rPr>
        <w:t>ADJOURNMENT</w:t>
      </w:r>
    </w:p>
    <w:p w:rsidR="00A753F2" w:rsidRPr="00471DE3" w:rsidRDefault="00A753F2" w:rsidP="002F7765">
      <w:pPr>
        <w:pStyle w:val="BodyText"/>
        <w:jc w:val="left"/>
        <w:rPr>
          <w:rFonts w:ascii="Times New Roman" w:hAnsi="Times New Roman" w:cs="Times New Roman"/>
          <w:b/>
          <w:u w:val="single"/>
        </w:rPr>
      </w:pPr>
    </w:p>
    <w:p w:rsidR="00A753F2" w:rsidRPr="00471DE3" w:rsidRDefault="00A753F2" w:rsidP="002F7765">
      <w:pPr>
        <w:pStyle w:val="BodyText"/>
        <w:jc w:val="left"/>
        <w:rPr>
          <w:rFonts w:ascii="Times New Roman" w:hAnsi="Times New Roman" w:cs="Times New Roman"/>
        </w:rPr>
      </w:pPr>
      <w:r w:rsidRPr="00471DE3">
        <w:rPr>
          <w:rFonts w:ascii="Times New Roman" w:hAnsi="Times New Roman" w:cs="Times New Roman"/>
        </w:rPr>
        <w:t>A motion to adjourn</w:t>
      </w:r>
      <w:r w:rsidR="00B954A7" w:rsidRPr="00471DE3">
        <w:rPr>
          <w:rFonts w:ascii="Times New Roman" w:hAnsi="Times New Roman" w:cs="Times New Roman"/>
        </w:rPr>
        <w:t xml:space="preserve"> the </w:t>
      </w:r>
      <w:r w:rsidRPr="00471DE3">
        <w:rPr>
          <w:rFonts w:ascii="Times New Roman" w:hAnsi="Times New Roman" w:cs="Times New Roman"/>
        </w:rPr>
        <w:t xml:space="preserve">meeting was made </w:t>
      </w:r>
      <w:r w:rsidR="00B954A7" w:rsidRPr="00471DE3">
        <w:rPr>
          <w:rFonts w:ascii="Times New Roman" w:hAnsi="Times New Roman" w:cs="Times New Roman"/>
        </w:rPr>
        <w:t xml:space="preserve">by </w:t>
      </w:r>
      <w:r w:rsidR="007F338D">
        <w:rPr>
          <w:rFonts w:ascii="Times New Roman" w:hAnsi="Times New Roman" w:cs="Times New Roman"/>
        </w:rPr>
        <w:t xml:space="preserve">Mr. </w:t>
      </w:r>
      <w:r w:rsidR="0012633F">
        <w:rPr>
          <w:rFonts w:ascii="Times New Roman" w:hAnsi="Times New Roman" w:cs="Times New Roman"/>
        </w:rPr>
        <w:t>Mizer</w:t>
      </w:r>
      <w:r w:rsidR="00304F2B" w:rsidRPr="00471DE3">
        <w:rPr>
          <w:rFonts w:ascii="Times New Roman" w:hAnsi="Times New Roman" w:cs="Times New Roman"/>
        </w:rPr>
        <w:t xml:space="preserve"> </w:t>
      </w:r>
      <w:r w:rsidRPr="00471DE3">
        <w:rPr>
          <w:rFonts w:ascii="Times New Roman" w:hAnsi="Times New Roman" w:cs="Times New Roman"/>
        </w:rPr>
        <w:t xml:space="preserve">and all were in favor. </w:t>
      </w:r>
    </w:p>
    <w:p w:rsidR="00A753F2" w:rsidRPr="00471DE3" w:rsidRDefault="00A753F2" w:rsidP="002F7765">
      <w:pPr>
        <w:pStyle w:val="BodyText"/>
        <w:jc w:val="left"/>
        <w:rPr>
          <w:rFonts w:ascii="Times New Roman" w:hAnsi="Times New Roman" w:cs="Times New Roman"/>
        </w:rPr>
      </w:pPr>
    </w:p>
    <w:p w:rsidR="00A753F2" w:rsidRPr="00471DE3" w:rsidRDefault="00A753F2" w:rsidP="002F7765">
      <w:pPr>
        <w:pStyle w:val="BodyText"/>
        <w:jc w:val="left"/>
        <w:rPr>
          <w:rFonts w:ascii="Times New Roman" w:hAnsi="Times New Roman" w:cs="Times New Roman"/>
        </w:rPr>
      </w:pPr>
      <w:r w:rsidRPr="00471DE3">
        <w:rPr>
          <w:rFonts w:ascii="Times New Roman" w:hAnsi="Times New Roman" w:cs="Times New Roman"/>
        </w:rPr>
        <w:t>The meeting was adjourned at</w:t>
      </w:r>
      <w:r w:rsidR="003C679B" w:rsidRPr="00471DE3">
        <w:rPr>
          <w:rFonts w:ascii="Times New Roman" w:hAnsi="Times New Roman" w:cs="Times New Roman"/>
        </w:rPr>
        <w:t xml:space="preserve"> </w:t>
      </w:r>
      <w:r w:rsidR="003C2BF7">
        <w:rPr>
          <w:rFonts w:ascii="Times New Roman" w:hAnsi="Times New Roman" w:cs="Times New Roman"/>
        </w:rPr>
        <w:t>7:51</w:t>
      </w:r>
      <w:r w:rsidR="006D4889" w:rsidRPr="00471DE3">
        <w:rPr>
          <w:rFonts w:ascii="Times New Roman" w:hAnsi="Times New Roman" w:cs="Times New Roman"/>
        </w:rPr>
        <w:t xml:space="preserve"> </w:t>
      </w:r>
      <w:r w:rsidR="003C679B" w:rsidRPr="00471DE3">
        <w:rPr>
          <w:rFonts w:ascii="Times New Roman" w:hAnsi="Times New Roman" w:cs="Times New Roman"/>
        </w:rPr>
        <w:t>p</w:t>
      </w:r>
      <w:r w:rsidRPr="00471DE3">
        <w:rPr>
          <w:rFonts w:ascii="Times New Roman" w:hAnsi="Times New Roman" w:cs="Times New Roman"/>
        </w:rPr>
        <w:t xml:space="preserve">m </w:t>
      </w:r>
    </w:p>
    <w:p w:rsidR="00A753F2" w:rsidRPr="00471DE3" w:rsidRDefault="00A753F2" w:rsidP="002F7765">
      <w:pPr>
        <w:pStyle w:val="BodyText"/>
        <w:jc w:val="left"/>
        <w:rPr>
          <w:rFonts w:ascii="Times New Roman" w:hAnsi="Times New Roman" w:cs="Times New Roman"/>
        </w:rPr>
      </w:pPr>
    </w:p>
    <w:p w:rsidR="00A753F2" w:rsidRPr="00471DE3" w:rsidRDefault="00A753F2" w:rsidP="002F7765">
      <w:pPr>
        <w:pStyle w:val="BodyText"/>
        <w:jc w:val="left"/>
        <w:rPr>
          <w:rFonts w:ascii="Times New Roman" w:hAnsi="Times New Roman" w:cs="Times New Roman"/>
        </w:rPr>
      </w:pPr>
      <w:r w:rsidRPr="00471DE3">
        <w:rPr>
          <w:rFonts w:ascii="Times New Roman" w:hAnsi="Times New Roman" w:cs="Times New Roman"/>
        </w:rPr>
        <w:t xml:space="preserve">Respectfully submitted by: </w:t>
      </w:r>
    </w:p>
    <w:p w:rsidR="00A753F2" w:rsidRPr="00471DE3" w:rsidRDefault="00A753F2" w:rsidP="002F7765">
      <w:pPr>
        <w:pStyle w:val="BodyText"/>
        <w:jc w:val="left"/>
        <w:rPr>
          <w:rFonts w:ascii="Times New Roman" w:hAnsi="Times New Roman" w:cs="Times New Roman"/>
        </w:rPr>
      </w:pPr>
      <w:r w:rsidRPr="00471DE3">
        <w:rPr>
          <w:rFonts w:ascii="Times New Roman" w:hAnsi="Times New Roman" w:cs="Times New Roman"/>
        </w:rPr>
        <w:t>Lauren J. Frank</w:t>
      </w:r>
    </w:p>
    <w:p w:rsidR="00640E14" w:rsidRPr="00471DE3" w:rsidRDefault="00640E14" w:rsidP="002F7765">
      <w:pPr>
        <w:pStyle w:val="BodyText"/>
        <w:jc w:val="left"/>
        <w:rPr>
          <w:rFonts w:ascii="Times New Roman" w:hAnsi="Times New Roman" w:cs="Times New Roman"/>
          <w:color w:val="FF0000"/>
        </w:rPr>
      </w:pPr>
    </w:p>
    <w:p w:rsidR="00B8721F" w:rsidRPr="00471DE3" w:rsidRDefault="00B8721F" w:rsidP="002F7765">
      <w:pPr>
        <w:pStyle w:val="BodyText"/>
        <w:jc w:val="left"/>
        <w:rPr>
          <w:rFonts w:ascii="Times New Roman" w:hAnsi="Times New Roman" w:cs="Times New Roman"/>
          <w:color w:val="FF0000"/>
        </w:rPr>
      </w:pPr>
    </w:p>
    <w:sectPr w:rsidR="00B8721F" w:rsidRPr="00471D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3B0" w:rsidRDefault="00AE43B0" w:rsidP="00EA3CC7">
      <w:r>
        <w:separator/>
      </w:r>
    </w:p>
  </w:endnote>
  <w:endnote w:type="continuationSeparator" w:id="0">
    <w:p w:rsidR="00AE43B0" w:rsidRDefault="00AE43B0"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3B0" w:rsidRDefault="00AE43B0" w:rsidP="00EA3CC7">
      <w:r>
        <w:separator/>
      </w:r>
    </w:p>
  </w:footnote>
  <w:footnote w:type="continuationSeparator" w:id="0">
    <w:p w:rsidR="00AE43B0" w:rsidRDefault="00AE43B0"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3"/>
  </w:num>
  <w:num w:numId="9">
    <w:abstractNumId w:val="8"/>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1B6E"/>
    <w:rsid w:val="000022AD"/>
    <w:rsid w:val="00002422"/>
    <w:rsid w:val="00003771"/>
    <w:rsid w:val="00023102"/>
    <w:rsid w:val="00030409"/>
    <w:rsid w:val="00030E29"/>
    <w:rsid w:val="00033236"/>
    <w:rsid w:val="000372D4"/>
    <w:rsid w:val="000374CF"/>
    <w:rsid w:val="000375E6"/>
    <w:rsid w:val="00037A67"/>
    <w:rsid w:val="00043E4C"/>
    <w:rsid w:val="0004534B"/>
    <w:rsid w:val="0004542A"/>
    <w:rsid w:val="000460DB"/>
    <w:rsid w:val="00046719"/>
    <w:rsid w:val="00046DEC"/>
    <w:rsid w:val="00047979"/>
    <w:rsid w:val="00052A92"/>
    <w:rsid w:val="00055989"/>
    <w:rsid w:val="00057057"/>
    <w:rsid w:val="00060219"/>
    <w:rsid w:val="00062870"/>
    <w:rsid w:val="00063A4B"/>
    <w:rsid w:val="00064886"/>
    <w:rsid w:val="00072EF8"/>
    <w:rsid w:val="00073649"/>
    <w:rsid w:val="00075654"/>
    <w:rsid w:val="0007656A"/>
    <w:rsid w:val="00076B9B"/>
    <w:rsid w:val="0007750B"/>
    <w:rsid w:val="0007769E"/>
    <w:rsid w:val="00080EC1"/>
    <w:rsid w:val="00083CCB"/>
    <w:rsid w:val="00085D39"/>
    <w:rsid w:val="00086463"/>
    <w:rsid w:val="00090904"/>
    <w:rsid w:val="00093BCA"/>
    <w:rsid w:val="0009457D"/>
    <w:rsid w:val="00094BEF"/>
    <w:rsid w:val="000A49C1"/>
    <w:rsid w:val="000A57D2"/>
    <w:rsid w:val="000B3E48"/>
    <w:rsid w:val="000B7A83"/>
    <w:rsid w:val="000C06CB"/>
    <w:rsid w:val="000C13A5"/>
    <w:rsid w:val="000C37FD"/>
    <w:rsid w:val="000D1A91"/>
    <w:rsid w:val="000D4272"/>
    <w:rsid w:val="000D53C4"/>
    <w:rsid w:val="000D6A06"/>
    <w:rsid w:val="000D71C6"/>
    <w:rsid w:val="000E45D6"/>
    <w:rsid w:val="000F32DE"/>
    <w:rsid w:val="00100479"/>
    <w:rsid w:val="00101252"/>
    <w:rsid w:val="00101523"/>
    <w:rsid w:val="00104562"/>
    <w:rsid w:val="00104B48"/>
    <w:rsid w:val="00117DCD"/>
    <w:rsid w:val="00121159"/>
    <w:rsid w:val="00125AE1"/>
    <w:rsid w:val="00125DA2"/>
    <w:rsid w:val="0012633F"/>
    <w:rsid w:val="00135699"/>
    <w:rsid w:val="001364B8"/>
    <w:rsid w:val="00136D59"/>
    <w:rsid w:val="00136F6B"/>
    <w:rsid w:val="001407A4"/>
    <w:rsid w:val="0014374C"/>
    <w:rsid w:val="001445E2"/>
    <w:rsid w:val="0014658A"/>
    <w:rsid w:val="001467FD"/>
    <w:rsid w:val="0015058A"/>
    <w:rsid w:val="00152E37"/>
    <w:rsid w:val="00153FBD"/>
    <w:rsid w:val="001644C0"/>
    <w:rsid w:val="00164624"/>
    <w:rsid w:val="001674B6"/>
    <w:rsid w:val="00173243"/>
    <w:rsid w:val="00174D00"/>
    <w:rsid w:val="00177248"/>
    <w:rsid w:val="00177647"/>
    <w:rsid w:val="00180A6D"/>
    <w:rsid w:val="00185871"/>
    <w:rsid w:val="0018623A"/>
    <w:rsid w:val="001871C0"/>
    <w:rsid w:val="001916E3"/>
    <w:rsid w:val="00191E5A"/>
    <w:rsid w:val="00192F11"/>
    <w:rsid w:val="00193DC2"/>
    <w:rsid w:val="001A09B8"/>
    <w:rsid w:val="001A12EC"/>
    <w:rsid w:val="001A1582"/>
    <w:rsid w:val="001A2FF5"/>
    <w:rsid w:val="001A7AE8"/>
    <w:rsid w:val="001B0533"/>
    <w:rsid w:val="001B42A4"/>
    <w:rsid w:val="001B49DD"/>
    <w:rsid w:val="001B7964"/>
    <w:rsid w:val="001C20DF"/>
    <w:rsid w:val="001C2209"/>
    <w:rsid w:val="001C423F"/>
    <w:rsid w:val="001C4FB2"/>
    <w:rsid w:val="001C6747"/>
    <w:rsid w:val="001D01B7"/>
    <w:rsid w:val="001D0618"/>
    <w:rsid w:val="001D0DF0"/>
    <w:rsid w:val="001D316E"/>
    <w:rsid w:val="001D41FD"/>
    <w:rsid w:val="001D72DC"/>
    <w:rsid w:val="001F03CF"/>
    <w:rsid w:val="001F4D1D"/>
    <w:rsid w:val="0020328A"/>
    <w:rsid w:val="00204BAD"/>
    <w:rsid w:val="0020703B"/>
    <w:rsid w:val="0020755C"/>
    <w:rsid w:val="00210B42"/>
    <w:rsid w:val="00210D74"/>
    <w:rsid w:val="002117EC"/>
    <w:rsid w:val="00211B54"/>
    <w:rsid w:val="002153EA"/>
    <w:rsid w:val="00221A1F"/>
    <w:rsid w:val="00226892"/>
    <w:rsid w:val="00233522"/>
    <w:rsid w:val="00241625"/>
    <w:rsid w:val="00241C01"/>
    <w:rsid w:val="00241E02"/>
    <w:rsid w:val="00245AE3"/>
    <w:rsid w:val="00245B09"/>
    <w:rsid w:val="00246672"/>
    <w:rsid w:val="00246F3E"/>
    <w:rsid w:val="002477C3"/>
    <w:rsid w:val="00254474"/>
    <w:rsid w:val="0025461D"/>
    <w:rsid w:val="00255AFC"/>
    <w:rsid w:val="002563B3"/>
    <w:rsid w:val="0025709D"/>
    <w:rsid w:val="00261985"/>
    <w:rsid w:val="002626E3"/>
    <w:rsid w:val="00262DEA"/>
    <w:rsid w:val="00263D36"/>
    <w:rsid w:val="00270F6C"/>
    <w:rsid w:val="00274CCB"/>
    <w:rsid w:val="00277C30"/>
    <w:rsid w:val="00283CB4"/>
    <w:rsid w:val="00283F0C"/>
    <w:rsid w:val="00285AAF"/>
    <w:rsid w:val="00286F5F"/>
    <w:rsid w:val="002872CF"/>
    <w:rsid w:val="002903B3"/>
    <w:rsid w:val="00295BC7"/>
    <w:rsid w:val="002A16C3"/>
    <w:rsid w:val="002A2471"/>
    <w:rsid w:val="002B068D"/>
    <w:rsid w:val="002B1040"/>
    <w:rsid w:val="002B458D"/>
    <w:rsid w:val="002B4FB5"/>
    <w:rsid w:val="002B7185"/>
    <w:rsid w:val="002C01D5"/>
    <w:rsid w:val="002C119E"/>
    <w:rsid w:val="002C1797"/>
    <w:rsid w:val="002C3202"/>
    <w:rsid w:val="002C61D7"/>
    <w:rsid w:val="002C6261"/>
    <w:rsid w:val="002D1786"/>
    <w:rsid w:val="002D27D0"/>
    <w:rsid w:val="002D2F88"/>
    <w:rsid w:val="002D33D3"/>
    <w:rsid w:val="002D6609"/>
    <w:rsid w:val="002D788D"/>
    <w:rsid w:val="002E205B"/>
    <w:rsid w:val="002E27D4"/>
    <w:rsid w:val="002E3A7E"/>
    <w:rsid w:val="002E4355"/>
    <w:rsid w:val="002E55A3"/>
    <w:rsid w:val="002E726F"/>
    <w:rsid w:val="002F73CD"/>
    <w:rsid w:val="002F7765"/>
    <w:rsid w:val="003003A3"/>
    <w:rsid w:val="0030045A"/>
    <w:rsid w:val="00301552"/>
    <w:rsid w:val="0030228C"/>
    <w:rsid w:val="00302D72"/>
    <w:rsid w:val="00304BDA"/>
    <w:rsid w:val="00304F2B"/>
    <w:rsid w:val="003057EE"/>
    <w:rsid w:val="00310BF3"/>
    <w:rsid w:val="0031478D"/>
    <w:rsid w:val="00317463"/>
    <w:rsid w:val="00317BDF"/>
    <w:rsid w:val="00321976"/>
    <w:rsid w:val="00323064"/>
    <w:rsid w:val="00323CAE"/>
    <w:rsid w:val="00334145"/>
    <w:rsid w:val="003354D1"/>
    <w:rsid w:val="003425FF"/>
    <w:rsid w:val="00343182"/>
    <w:rsid w:val="003438CB"/>
    <w:rsid w:val="003439FB"/>
    <w:rsid w:val="00350F1A"/>
    <w:rsid w:val="003515F6"/>
    <w:rsid w:val="00351EF6"/>
    <w:rsid w:val="0035206D"/>
    <w:rsid w:val="00352CBB"/>
    <w:rsid w:val="003538B0"/>
    <w:rsid w:val="00353C7C"/>
    <w:rsid w:val="0035430B"/>
    <w:rsid w:val="00354478"/>
    <w:rsid w:val="00354536"/>
    <w:rsid w:val="00354F7E"/>
    <w:rsid w:val="0036379B"/>
    <w:rsid w:val="0036652A"/>
    <w:rsid w:val="003735F8"/>
    <w:rsid w:val="00374CFB"/>
    <w:rsid w:val="00380520"/>
    <w:rsid w:val="00380E91"/>
    <w:rsid w:val="00381D4A"/>
    <w:rsid w:val="00383E40"/>
    <w:rsid w:val="00383E4D"/>
    <w:rsid w:val="00385D8C"/>
    <w:rsid w:val="00386AEC"/>
    <w:rsid w:val="00392641"/>
    <w:rsid w:val="00392B36"/>
    <w:rsid w:val="00393441"/>
    <w:rsid w:val="00393953"/>
    <w:rsid w:val="00395FCF"/>
    <w:rsid w:val="003A156A"/>
    <w:rsid w:val="003A1F99"/>
    <w:rsid w:val="003A3D0C"/>
    <w:rsid w:val="003B32FC"/>
    <w:rsid w:val="003B4B14"/>
    <w:rsid w:val="003B55E3"/>
    <w:rsid w:val="003C042E"/>
    <w:rsid w:val="003C1239"/>
    <w:rsid w:val="003C1D3E"/>
    <w:rsid w:val="003C2335"/>
    <w:rsid w:val="003C235C"/>
    <w:rsid w:val="003C2BF7"/>
    <w:rsid w:val="003C34EA"/>
    <w:rsid w:val="003C679B"/>
    <w:rsid w:val="003D2929"/>
    <w:rsid w:val="003D54FA"/>
    <w:rsid w:val="003D6CAF"/>
    <w:rsid w:val="003D7C2F"/>
    <w:rsid w:val="003E0B21"/>
    <w:rsid w:val="003F0B80"/>
    <w:rsid w:val="003F29A7"/>
    <w:rsid w:val="003F33D5"/>
    <w:rsid w:val="003F7D62"/>
    <w:rsid w:val="00401296"/>
    <w:rsid w:val="00402105"/>
    <w:rsid w:val="00403CFE"/>
    <w:rsid w:val="004057D6"/>
    <w:rsid w:val="004104F2"/>
    <w:rsid w:val="00410928"/>
    <w:rsid w:val="00411F25"/>
    <w:rsid w:val="00412F7B"/>
    <w:rsid w:val="004132CF"/>
    <w:rsid w:val="00414663"/>
    <w:rsid w:val="0041538A"/>
    <w:rsid w:val="00421445"/>
    <w:rsid w:val="00421894"/>
    <w:rsid w:val="00424235"/>
    <w:rsid w:val="00425113"/>
    <w:rsid w:val="00426701"/>
    <w:rsid w:val="004268DA"/>
    <w:rsid w:val="00432241"/>
    <w:rsid w:val="00432D1B"/>
    <w:rsid w:val="0043414E"/>
    <w:rsid w:val="00435ADF"/>
    <w:rsid w:val="0043733F"/>
    <w:rsid w:val="00437463"/>
    <w:rsid w:val="00442039"/>
    <w:rsid w:val="0044497E"/>
    <w:rsid w:val="00444B5E"/>
    <w:rsid w:val="00444BEB"/>
    <w:rsid w:val="00445701"/>
    <w:rsid w:val="00451BA5"/>
    <w:rsid w:val="004534A0"/>
    <w:rsid w:val="00453B60"/>
    <w:rsid w:val="00456697"/>
    <w:rsid w:val="00463A6E"/>
    <w:rsid w:val="004652AF"/>
    <w:rsid w:val="00466061"/>
    <w:rsid w:val="00466271"/>
    <w:rsid w:val="00466F73"/>
    <w:rsid w:val="00467CA7"/>
    <w:rsid w:val="00470F69"/>
    <w:rsid w:val="00471DE3"/>
    <w:rsid w:val="00474816"/>
    <w:rsid w:val="00477562"/>
    <w:rsid w:val="00481841"/>
    <w:rsid w:val="00484F24"/>
    <w:rsid w:val="00485105"/>
    <w:rsid w:val="004969F0"/>
    <w:rsid w:val="00497779"/>
    <w:rsid w:val="004A5504"/>
    <w:rsid w:val="004A763C"/>
    <w:rsid w:val="004A7C90"/>
    <w:rsid w:val="004B3528"/>
    <w:rsid w:val="004B55C9"/>
    <w:rsid w:val="004B68C9"/>
    <w:rsid w:val="004C1992"/>
    <w:rsid w:val="004C31BA"/>
    <w:rsid w:val="004C578A"/>
    <w:rsid w:val="004C7A50"/>
    <w:rsid w:val="004D3224"/>
    <w:rsid w:val="004D6BB4"/>
    <w:rsid w:val="004E4096"/>
    <w:rsid w:val="004F0049"/>
    <w:rsid w:val="004F373F"/>
    <w:rsid w:val="004F5836"/>
    <w:rsid w:val="0050204C"/>
    <w:rsid w:val="005054D5"/>
    <w:rsid w:val="00506896"/>
    <w:rsid w:val="00506FB6"/>
    <w:rsid w:val="005126C4"/>
    <w:rsid w:val="00513250"/>
    <w:rsid w:val="00515839"/>
    <w:rsid w:val="00520147"/>
    <w:rsid w:val="00522C75"/>
    <w:rsid w:val="00523FE1"/>
    <w:rsid w:val="0052543F"/>
    <w:rsid w:val="00525B52"/>
    <w:rsid w:val="00525B94"/>
    <w:rsid w:val="00526218"/>
    <w:rsid w:val="00526718"/>
    <w:rsid w:val="005312CF"/>
    <w:rsid w:val="005379F3"/>
    <w:rsid w:val="00540481"/>
    <w:rsid w:val="00544785"/>
    <w:rsid w:val="00544792"/>
    <w:rsid w:val="00550C5A"/>
    <w:rsid w:val="005529F4"/>
    <w:rsid w:val="005534AC"/>
    <w:rsid w:val="00554C5C"/>
    <w:rsid w:val="00557A1B"/>
    <w:rsid w:val="00560650"/>
    <w:rsid w:val="005640B5"/>
    <w:rsid w:val="00565D18"/>
    <w:rsid w:val="00566A06"/>
    <w:rsid w:val="0057159F"/>
    <w:rsid w:val="00574CEC"/>
    <w:rsid w:val="00575E9F"/>
    <w:rsid w:val="005805AB"/>
    <w:rsid w:val="0058162D"/>
    <w:rsid w:val="00586051"/>
    <w:rsid w:val="00586FC1"/>
    <w:rsid w:val="00587E30"/>
    <w:rsid w:val="00591085"/>
    <w:rsid w:val="005926BB"/>
    <w:rsid w:val="0059337F"/>
    <w:rsid w:val="005963A0"/>
    <w:rsid w:val="005A1380"/>
    <w:rsid w:val="005A4352"/>
    <w:rsid w:val="005A575A"/>
    <w:rsid w:val="005A6311"/>
    <w:rsid w:val="005B3740"/>
    <w:rsid w:val="005B58D0"/>
    <w:rsid w:val="005B6F85"/>
    <w:rsid w:val="005C3A75"/>
    <w:rsid w:val="005C7FD8"/>
    <w:rsid w:val="005D24BA"/>
    <w:rsid w:val="005D3B43"/>
    <w:rsid w:val="005D4171"/>
    <w:rsid w:val="005D5FD0"/>
    <w:rsid w:val="005D62E1"/>
    <w:rsid w:val="005E1616"/>
    <w:rsid w:val="005E3FFA"/>
    <w:rsid w:val="005E429A"/>
    <w:rsid w:val="005E459B"/>
    <w:rsid w:val="005F505C"/>
    <w:rsid w:val="005F5AEB"/>
    <w:rsid w:val="005F7C29"/>
    <w:rsid w:val="006008C5"/>
    <w:rsid w:val="00604CFF"/>
    <w:rsid w:val="0060547F"/>
    <w:rsid w:val="006075D2"/>
    <w:rsid w:val="006076A7"/>
    <w:rsid w:val="0061171D"/>
    <w:rsid w:val="00611DAB"/>
    <w:rsid w:val="00616C66"/>
    <w:rsid w:val="00621099"/>
    <w:rsid w:val="00621997"/>
    <w:rsid w:val="00622344"/>
    <w:rsid w:val="0062360B"/>
    <w:rsid w:val="00624748"/>
    <w:rsid w:val="00627551"/>
    <w:rsid w:val="00632C91"/>
    <w:rsid w:val="00632E95"/>
    <w:rsid w:val="006332EA"/>
    <w:rsid w:val="00633B65"/>
    <w:rsid w:val="00634863"/>
    <w:rsid w:val="00634DF7"/>
    <w:rsid w:val="0063578B"/>
    <w:rsid w:val="00637CAA"/>
    <w:rsid w:val="00640E14"/>
    <w:rsid w:val="00642D0B"/>
    <w:rsid w:val="00643A4C"/>
    <w:rsid w:val="00644ACF"/>
    <w:rsid w:val="0064593E"/>
    <w:rsid w:val="006460AD"/>
    <w:rsid w:val="00647708"/>
    <w:rsid w:val="0064789E"/>
    <w:rsid w:val="00651F16"/>
    <w:rsid w:val="006540FA"/>
    <w:rsid w:val="00663552"/>
    <w:rsid w:val="006644E5"/>
    <w:rsid w:val="006647B8"/>
    <w:rsid w:val="00665626"/>
    <w:rsid w:val="0066611F"/>
    <w:rsid w:val="006669F7"/>
    <w:rsid w:val="00670978"/>
    <w:rsid w:val="00670F45"/>
    <w:rsid w:val="00680498"/>
    <w:rsid w:val="0068558D"/>
    <w:rsid w:val="00687AF0"/>
    <w:rsid w:val="006920A8"/>
    <w:rsid w:val="0069330B"/>
    <w:rsid w:val="00694F76"/>
    <w:rsid w:val="006950C1"/>
    <w:rsid w:val="006966F6"/>
    <w:rsid w:val="006A0C23"/>
    <w:rsid w:val="006A3CB0"/>
    <w:rsid w:val="006A3E17"/>
    <w:rsid w:val="006B0672"/>
    <w:rsid w:val="006B2796"/>
    <w:rsid w:val="006B5867"/>
    <w:rsid w:val="006B6002"/>
    <w:rsid w:val="006C1AAF"/>
    <w:rsid w:val="006D3C9A"/>
    <w:rsid w:val="006D4889"/>
    <w:rsid w:val="006D4B93"/>
    <w:rsid w:val="006D5837"/>
    <w:rsid w:val="006E1546"/>
    <w:rsid w:val="006E22C8"/>
    <w:rsid w:val="006E2DFF"/>
    <w:rsid w:val="006E4F29"/>
    <w:rsid w:val="006E6B5A"/>
    <w:rsid w:val="006E7946"/>
    <w:rsid w:val="006F3B7E"/>
    <w:rsid w:val="006F6F60"/>
    <w:rsid w:val="006F702D"/>
    <w:rsid w:val="006F7AF3"/>
    <w:rsid w:val="007013C9"/>
    <w:rsid w:val="00701658"/>
    <w:rsid w:val="0070700F"/>
    <w:rsid w:val="007119E3"/>
    <w:rsid w:val="00716C7B"/>
    <w:rsid w:val="00721CF4"/>
    <w:rsid w:val="00725505"/>
    <w:rsid w:val="00726248"/>
    <w:rsid w:val="0072729C"/>
    <w:rsid w:val="00734DCA"/>
    <w:rsid w:val="0073794F"/>
    <w:rsid w:val="00740FB4"/>
    <w:rsid w:val="00741384"/>
    <w:rsid w:val="00741D26"/>
    <w:rsid w:val="007422F7"/>
    <w:rsid w:val="00742AC9"/>
    <w:rsid w:val="00743F17"/>
    <w:rsid w:val="0074419F"/>
    <w:rsid w:val="00744DD8"/>
    <w:rsid w:val="00745D05"/>
    <w:rsid w:val="007513B4"/>
    <w:rsid w:val="007577A6"/>
    <w:rsid w:val="00763438"/>
    <w:rsid w:val="00767A0C"/>
    <w:rsid w:val="00767B03"/>
    <w:rsid w:val="0077046E"/>
    <w:rsid w:val="00770C92"/>
    <w:rsid w:val="00772650"/>
    <w:rsid w:val="00773EE3"/>
    <w:rsid w:val="00775AB9"/>
    <w:rsid w:val="00777621"/>
    <w:rsid w:val="0077789F"/>
    <w:rsid w:val="0078053E"/>
    <w:rsid w:val="00785DDD"/>
    <w:rsid w:val="007867BD"/>
    <w:rsid w:val="007871C3"/>
    <w:rsid w:val="00794D0D"/>
    <w:rsid w:val="00795144"/>
    <w:rsid w:val="007A032B"/>
    <w:rsid w:val="007A1D25"/>
    <w:rsid w:val="007A30EB"/>
    <w:rsid w:val="007A3B25"/>
    <w:rsid w:val="007A4D4A"/>
    <w:rsid w:val="007A5EF4"/>
    <w:rsid w:val="007B251B"/>
    <w:rsid w:val="007B380A"/>
    <w:rsid w:val="007B5BE2"/>
    <w:rsid w:val="007B67EC"/>
    <w:rsid w:val="007C0425"/>
    <w:rsid w:val="007C15BA"/>
    <w:rsid w:val="007C27D2"/>
    <w:rsid w:val="007C3AD8"/>
    <w:rsid w:val="007C4A24"/>
    <w:rsid w:val="007C635D"/>
    <w:rsid w:val="007C6F75"/>
    <w:rsid w:val="007D1840"/>
    <w:rsid w:val="007D1A2A"/>
    <w:rsid w:val="007D2417"/>
    <w:rsid w:val="007D3072"/>
    <w:rsid w:val="007D4159"/>
    <w:rsid w:val="007D4297"/>
    <w:rsid w:val="007E03F8"/>
    <w:rsid w:val="007E134E"/>
    <w:rsid w:val="007E5A28"/>
    <w:rsid w:val="007E68B1"/>
    <w:rsid w:val="007F3167"/>
    <w:rsid w:val="007F338D"/>
    <w:rsid w:val="007F3D58"/>
    <w:rsid w:val="007F4408"/>
    <w:rsid w:val="007F5A70"/>
    <w:rsid w:val="007F5A72"/>
    <w:rsid w:val="007F6394"/>
    <w:rsid w:val="007F6537"/>
    <w:rsid w:val="007F7BE2"/>
    <w:rsid w:val="0080035A"/>
    <w:rsid w:val="00803300"/>
    <w:rsid w:val="0080459F"/>
    <w:rsid w:val="008073E8"/>
    <w:rsid w:val="00815CA9"/>
    <w:rsid w:val="00817278"/>
    <w:rsid w:val="00820745"/>
    <w:rsid w:val="00820F79"/>
    <w:rsid w:val="008243FA"/>
    <w:rsid w:val="008257E9"/>
    <w:rsid w:val="00825963"/>
    <w:rsid w:val="008271DE"/>
    <w:rsid w:val="008315C0"/>
    <w:rsid w:val="00832959"/>
    <w:rsid w:val="0083696E"/>
    <w:rsid w:val="0083700E"/>
    <w:rsid w:val="00837ADC"/>
    <w:rsid w:val="0084170E"/>
    <w:rsid w:val="00844104"/>
    <w:rsid w:val="0084585B"/>
    <w:rsid w:val="00850F06"/>
    <w:rsid w:val="00852BF5"/>
    <w:rsid w:val="008542AC"/>
    <w:rsid w:val="008542C6"/>
    <w:rsid w:val="00855A05"/>
    <w:rsid w:val="00855E69"/>
    <w:rsid w:val="00861A37"/>
    <w:rsid w:val="00862787"/>
    <w:rsid w:val="00870F48"/>
    <w:rsid w:val="00874F75"/>
    <w:rsid w:val="0087607A"/>
    <w:rsid w:val="008762DD"/>
    <w:rsid w:val="00876FFA"/>
    <w:rsid w:val="00877301"/>
    <w:rsid w:val="0088090A"/>
    <w:rsid w:val="00880B33"/>
    <w:rsid w:val="00885501"/>
    <w:rsid w:val="0088558B"/>
    <w:rsid w:val="00886330"/>
    <w:rsid w:val="0089124A"/>
    <w:rsid w:val="00896961"/>
    <w:rsid w:val="00896C2F"/>
    <w:rsid w:val="008A2F29"/>
    <w:rsid w:val="008A4E4E"/>
    <w:rsid w:val="008A4EE3"/>
    <w:rsid w:val="008A6942"/>
    <w:rsid w:val="008B2797"/>
    <w:rsid w:val="008B291C"/>
    <w:rsid w:val="008B368D"/>
    <w:rsid w:val="008B3FAD"/>
    <w:rsid w:val="008B5333"/>
    <w:rsid w:val="008C14C0"/>
    <w:rsid w:val="008C3796"/>
    <w:rsid w:val="008C56FA"/>
    <w:rsid w:val="008C5AE7"/>
    <w:rsid w:val="008C727A"/>
    <w:rsid w:val="008D44D9"/>
    <w:rsid w:val="008D594C"/>
    <w:rsid w:val="008D5A6D"/>
    <w:rsid w:val="008D7C23"/>
    <w:rsid w:val="008E0CBB"/>
    <w:rsid w:val="008E404D"/>
    <w:rsid w:val="008E5A1A"/>
    <w:rsid w:val="008E64EE"/>
    <w:rsid w:val="008E74BA"/>
    <w:rsid w:val="008E7B0D"/>
    <w:rsid w:val="008F02DA"/>
    <w:rsid w:val="008F0A40"/>
    <w:rsid w:val="008F22F8"/>
    <w:rsid w:val="008F4806"/>
    <w:rsid w:val="009006FB"/>
    <w:rsid w:val="00905334"/>
    <w:rsid w:val="0090557E"/>
    <w:rsid w:val="00906BE5"/>
    <w:rsid w:val="0090721A"/>
    <w:rsid w:val="0091068C"/>
    <w:rsid w:val="0092330B"/>
    <w:rsid w:val="009265CE"/>
    <w:rsid w:val="00927655"/>
    <w:rsid w:val="009340B7"/>
    <w:rsid w:val="00937E49"/>
    <w:rsid w:val="009409E5"/>
    <w:rsid w:val="009422C7"/>
    <w:rsid w:val="009434CC"/>
    <w:rsid w:val="009449C2"/>
    <w:rsid w:val="00950D32"/>
    <w:rsid w:val="00955FAE"/>
    <w:rsid w:val="0096105B"/>
    <w:rsid w:val="00964368"/>
    <w:rsid w:val="00964D7A"/>
    <w:rsid w:val="00965C06"/>
    <w:rsid w:val="00966C6C"/>
    <w:rsid w:val="00967959"/>
    <w:rsid w:val="00974538"/>
    <w:rsid w:val="009758D1"/>
    <w:rsid w:val="0098018A"/>
    <w:rsid w:val="00984723"/>
    <w:rsid w:val="009873F4"/>
    <w:rsid w:val="00987971"/>
    <w:rsid w:val="00990723"/>
    <w:rsid w:val="00993A91"/>
    <w:rsid w:val="00995529"/>
    <w:rsid w:val="009A2237"/>
    <w:rsid w:val="009A2940"/>
    <w:rsid w:val="009A3ECB"/>
    <w:rsid w:val="009A51D5"/>
    <w:rsid w:val="009A57F1"/>
    <w:rsid w:val="009A5AB4"/>
    <w:rsid w:val="009A694A"/>
    <w:rsid w:val="009A6F60"/>
    <w:rsid w:val="009B0EF1"/>
    <w:rsid w:val="009B35CB"/>
    <w:rsid w:val="009B5CB1"/>
    <w:rsid w:val="009B6970"/>
    <w:rsid w:val="009B7712"/>
    <w:rsid w:val="009C079E"/>
    <w:rsid w:val="009C0AD1"/>
    <w:rsid w:val="009C2F94"/>
    <w:rsid w:val="009C3791"/>
    <w:rsid w:val="009C5773"/>
    <w:rsid w:val="009D256C"/>
    <w:rsid w:val="009D2BB2"/>
    <w:rsid w:val="009D2DC3"/>
    <w:rsid w:val="009D3C5F"/>
    <w:rsid w:val="009D5101"/>
    <w:rsid w:val="009D743C"/>
    <w:rsid w:val="009D758A"/>
    <w:rsid w:val="009E6561"/>
    <w:rsid w:val="009E7CF5"/>
    <w:rsid w:val="009F0B5D"/>
    <w:rsid w:val="009F1B2D"/>
    <w:rsid w:val="00A01AD2"/>
    <w:rsid w:val="00A05B71"/>
    <w:rsid w:val="00A05D42"/>
    <w:rsid w:val="00A121B0"/>
    <w:rsid w:val="00A173F7"/>
    <w:rsid w:val="00A1781B"/>
    <w:rsid w:val="00A208D2"/>
    <w:rsid w:val="00A21711"/>
    <w:rsid w:val="00A34894"/>
    <w:rsid w:val="00A40478"/>
    <w:rsid w:val="00A40590"/>
    <w:rsid w:val="00A408C6"/>
    <w:rsid w:val="00A463F9"/>
    <w:rsid w:val="00A46DE9"/>
    <w:rsid w:val="00A4713C"/>
    <w:rsid w:val="00A50772"/>
    <w:rsid w:val="00A50AC5"/>
    <w:rsid w:val="00A50B19"/>
    <w:rsid w:val="00A520DC"/>
    <w:rsid w:val="00A54624"/>
    <w:rsid w:val="00A5487C"/>
    <w:rsid w:val="00A554C9"/>
    <w:rsid w:val="00A556D2"/>
    <w:rsid w:val="00A559ED"/>
    <w:rsid w:val="00A6184A"/>
    <w:rsid w:val="00A6358D"/>
    <w:rsid w:val="00A64757"/>
    <w:rsid w:val="00A6663B"/>
    <w:rsid w:val="00A67B5C"/>
    <w:rsid w:val="00A67D2F"/>
    <w:rsid w:val="00A71748"/>
    <w:rsid w:val="00A72CE7"/>
    <w:rsid w:val="00A7533D"/>
    <w:rsid w:val="00A753F2"/>
    <w:rsid w:val="00A7718C"/>
    <w:rsid w:val="00A777DA"/>
    <w:rsid w:val="00A8036B"/>
    <w:rsid w:val="00A82AA5"/>
    <w:rsid w:val="00A82E83"/>
    <w:rsid w:val="00A863BC"/>
    <w:rsid w:val="00A92EF8"/>
    <w:rsid w:val="00A97B4F"/>
    <w:rsid w:val="00AA38D2"/>
    <w:rsid w:val="00AA397D"/>
    <w:rsid w:val="00AA56DE"/>
    <w:rsid w:val="00AB2349"/>
    <w:rsid w:val="00AB32DE"/>
    <w:rsid w:val="00AB34E2"/>
    <w:rsid w:val="00AB3DE1"/>
    <w:rsid w:val="00AB3E54"/>
    <w:rsid w:val="00AB786F"/>
    <w:rsid w:val="00AD2928"/>
    <w:rsid w:val="00AD3C7C"/>
    <w:rsid w:val="00AD6AD3"/>
    <w:rsid w:val="00AD7416"/>
    <w:rsid w:val="00AE036A"/>
    <w:rsid w:val="00AE205D"/>
    <w:rsid w:val="00AE2F9B"/>
    <w:rsid w:val="00AE4148"/>
    <w:rsid w:val="00AE43B0"/>
    <w:rsid w:val="00AE48F8"/>
    <w:rsid w:val="00AE4D5A"/>
    <w:rsid w:val="00AE7E0A"/>
    <w:rsid w:val="00AE7FA5"/>
    <w:rsid w:val="00AF5482"/>
    <w:rsid w:val="00AF67C0"/>
    <w:rsid w:val="00AF6DE7"/>
    <w:rsid w:val="00B00342"/>
    <w:rsid w:val="00B01646"/>
    <w:rsid w:val="00B05D9C"/>
    <w:rsid w:val="00B07DC2"/>
    <w:rsid w:val="00B07F3F"/>
    <w:rsid w:val="00B109E4"/>
    <w:rsid w:val="00B10FD3"/>
    <w:rsid w:val="00B144CE"/>
    <w:rsid w:val="00B14B45"/>
    <w:rsid w:val="00B1757C"/>
    <w:rsid w:val="00B207F6"/>
    <w:rsid w:val="00B2200B"/>
    <w:rsid w:val="00B23F4A"/>
    <w:rsid w:val="00B24405"/>
    <w:rsid w:val="00B32B4A"/>
    <w:rsid w:val="00B34547"/>
    <w:rsid w:val="00B42486"/>
    <w:rsid w:val="00B42945"/>
    <w:rsid w:val="00B555C1"/>
    <w:rsid w:val="00B62859"/>
    <w:rsid w:val="00B62BC7"/>
    <w:rsid w:val="00B65AAF"/>
    <w:rsid w:val="00B65E0A"/>
    <w:rsid w:val="00B700FD"/>
    <w:rsid w:val="00B70208"/>
    <w:rsid w:val="00B723D3"/>
    <w:rsid w:val="00B74EA6"/>
    <w:rsid w:val="00B75CCC"/>
    <w:rsid w:val="00B7669D"/>
    <w:rsid w:val="00B767B1"/>
    <w:rsid w:val="00B7737D"/>
    <w:rsid w:val="00B8222C"/>
    <w:rsid w:val="00B82772"/>
    <w:rsid w:val="00B8665F"/>
    <w:rsid w:val="00B8721F"/>
    <w:rsid w:val="00B8732E"/>
    <w:rsid w:val="00B91316"/>
    <w:rsid w:val="00B91868"/>
    <w:rsid w:val="00B94DAD"/>
    <w:rsid w:val="00B954A7"/>
    <w:rsid w:val="00B95BD8"/>
    <w:rsid w:val="00B9600D"/>
    <w:rsid w:val="00B973BF"/>
    <w:rsid w:val="00BA0A24"/>
    <w:rsid w:val="00BA1737"/>
    <w:rsid w:val="00BA1F0C"/>
    <w:rsid w:val="00BA2FF9"/>
    <w:rsid w:val="00BA5BC0"/>
    <w:rsid w:val="00BA6A23"/>
    <w:rsid w:val="00BC0359"/>
    <w:rsid w:val="00BC2ABB"/>
    <w:rsid w:val="00BC306E"/>
    <w:rsid w:val="00BC5900"/>
    <w:rsid w:val="00BC7580"/>
    <w:rsid w:val="00BD4C97"/>
    <w:rsid w:val="00BD6ED3"/>
    <w:rsid w:val="00BE1AE7"/>
    <w:rsid w:val="00BE41A5"/>
    <w:rsid w:val="00BE4650"/>
    <w:rsid w:val="00BE5C43"/>
    <w:rsid w:val="00BE6FC1"/>
    <w:rsid w:val="00BF3270"/>
    <w:rsid w:val="00BF3A9B"/>
    <w:rsid w:val="00BF40A7"/>
    <w:rsid w:val="00BF4AC6"/>
    <w:rsid w:val="00BF621B"/>
    <w:rsid w:val="00C00F12"/>
    <w:rsid w:val="00C05BA6"/>
    <w:rsid w:val="00C10728"/>
    <w:rsid w:val="00C10792"/>
    <w:rsid w:val="00C111AF"/>
    <w:rsid w:val="00C120C7"/>
    <w:rsid w:val="00C12A89"/>
    <w:rsid w:val="00C1328D"/>
    <w:rsid w:val="00C14DC6"/>
    <w:rsid w:val="00C15B78"/>
    <w:rsid w:val="00C203F1"/>
    <w:rsid w:val="00C21EEE"/>
    <w:rsid w:val="00C22753"/>
    <w:rsid w:val="00C23D5B"/>
    <w:rsid w:val="00C23EE8"/>
    <w:rsid w:val="00C25E5A"/>
    <w:rsid w:val="00C309CE"/>
    <w:rsid w:val="00C337A9"/>
    <w:rsid w:val="00C33FCF"/>
    <w:rsid w:val="00C35981"/>
    <w:rsid w:val="00C4116E"/>
    <w:rsid w:val="00C44D30"/>
    <w:rsid w:val="00C45DAB"/>
    <w:rsid w:val="00C51A36"/>
    <w:rsid w:val="00C54A2F"/>
    <w:rsid w:val="00C56B7E"/>
    <w:rsid w:val="00C617DD"/>
    <w:rsid w:val="00C62321"/>
    <w:rsid w:val="00C666BE"/>
    <w:rsid w:val="00C66C16"/>
    <w:rsid w:val="00C732B2"/>
    <w:rsid w:val="00C73578"/>
    <w:rsid w:val="00C73F39"/>
    <w:rsid w:val="00C765F2"/>
    <w:rsid w:val="00C7794E"/>
    <w:rsid w:val="00C906F2"/>
    <w:rsid w:val="00C933B6"/>
    <w:rsid w:val="00C935BB"/>
    <w:rsid w:val="00C93644"/>
    <w:rsid w:val="00C94961"/>
    <w:rsid w:val="00CA03AB"/>
    <w:rsid w:val="00CA3983"/>
    <w:rsid w:val="00CA50DD"/>
    <w:rsid w:val="00CC0285"/>
    <w:rsid w:val="00CC2F8C"/>
    <w:rsid w:val="00CC45CA"/>
    <w:rsid w:val="00CC4B35"/>
    <w:rsid w:val="00CD349B"/>
    <w:rsid w:val="00CD47B5"/>
    <w:rsid w:val="00CD70DC"/>
    <w:rsid w:val="00CD75D8"/>
    <w:rsid w:val="00CD7A44"/>
    <w:rsid w:val="00CD7BF1"/>
    <w:rsid w:val="00CE107D"/>
    <w:rsid w:val="00CE5319"/>
    <w:rsid w:val="00CE60FE"/>
    <w:rsid w:val="00CF310A"/>
    <w:rsid w:val="00D01E73"/>
    <w:rsid w:val="00D0258D"/>
    <w:rsid w:val="00D04AD9"/>
    <w:rsid w:val="00D051F7"/>
    <w:rsid w:val="00D0732A"/>
    <w:rsid w:val="00D07EA1"/>
    <w:rsid w:val="00D11A1E"/>
    <w:rsid w:val="00D120D9"/>
    <w:rsid w:val="00D125D6"/>
    <w:rsid w:val="00D174DD"/>
    <w:rsid w:val="00D206BB"/>
    <w:rsid w:val="00D27612"/>
    <w:rsid w:val="00D30002"/>
    <w:rsid w:val="00D363F3"/>
    <w:rsid w:val="00D36E42"/>
    <w:rsid w:val="00D3755B"/>
    <w:rsid w:val="00D408FE"/>
    <w:rsid w:val="00D42131"/>
    <w:rsid w:val="00D430C1"/>
    <w:rsid w:val="00D44061"/>
    <w:rsid w:val="00D441FF"/>
    <w:rsid w:val="00D460C9"/>
    <w:rsid w:val="00D469CC"/>
    <w:rsid w:val="00D47240"/>
    <w:rsid w:val="00D5488B"/>
    <w:rsid w:val="00D560C3"/>
    <w:rsid w:val="00D566A4"/>
    <w:rsid w:val="00D579EC"/>
    <w:rsid w:val="00D62F5C"/>
    <w:rsid w:val="00D70744"/>
    <w:rsid w:val="00D718B7"/>
    <w:rsid w:val="00D73A14"/>
    <w:rsid w:val="00D75DE3"/>
    <w:rsid w:val="00D75FF9"/>
    <w:rsid w:val="00D7633E"/>
    <w:rsid w:val="00D76637"/>
    <w:rsid w:val="00D77300"/>
    <w:rsid w:val="00D77F35"/>
    <w:rsid w:val="00D8017A"/>
    <w:rsid w:val="00D825A4"/>
    <w:rsid w:val="00D82D07"/>
    <w:rsid w:val="00D83DC8"/>
    <w:rsid w:val="00D90CA9"/>
    <w:rsid w:val="00D90FF9"/>
    <w:rsid w:val="00D915BE"/>
    <w:rsid w:val="00D93437"/>
    <w:rsid w:val="00D97D3F"/>
    <w:rsid w:val="00DA1C5F"/>
    <w:rsid w:val="00DA1F04"/>
    <w:rsid w:val="00DA7910"/>
    <w:rsid w:val="00DB224B"/>
    <w:rsid w:val="00DB3EF9"/>
    <w:rsid w:val="00DB62D0"/>
    <w:rsid w:val="00DB77FD"/>
    <w:rsid w:val="00DC2CB8"/>
    <w:rsid w:val="00DC3058"/>
    <w:rsid w:val="00DC3D41"/>
    <w:rsid w:val="00DD26D3"/>
    <w:rsid w:val="00DD27E2"/>
    <w:rsid w:val="00DD34DD"/>
    <w:rsid w:val="00DD3D00"/>
    <w:rsid w:val="00DD5D75"/>
    <w:rsid w:val="00DE115F"/>
    <w:rsid w:val="00DE2E66"/>
    <w:rsid w:val="00DE35E4"/>
    <w:rsid w:val="00DE7ED8"/>
    <w:rsid w:val="00DF03A2"/>
    <w:rsid w:val="00DF2A0D"/>
    <w:rsid w:val="00DF44C5"/>
    <w:rsid w:val="00DF6465"/>
    <w:rsid w:val="00DF7F2A"/>
    <w:rsid w:val="00E04641"/>
    <w:rsid w:val="00E05B1A"/>
    <w:rsid w:val="00E14598"/>
    <w:rsid w:val="00E17C5A"/>
    <w:rsid w:val="00E249E9"/>
    <w:rsid w:val="00E341BE"/>
    <w:rsid w:val="00E34ED5"/>
    <w:rsid w:val="00E402E0"/>
    <w:rsid w:val="00E439F9"/>
    <w:rsid w:val="00E506E5"/>
    <w:rsid w:val="00E54388"/>
    <w:rsid w:val="00E60BD6"/>
    <w:rsid w:val="00E61C4D"/>
    <w:rsid w:val="00E62FC6"/>
    <w:rsid w:val="00E664F8"/>
    <w:rsid w:val="00E67CB4"/>
    <w:rsid w:val="00E712BC"/>
    <w:rsid w:val="00E748AD"/>
    <w:rsid w:val="00E752A0"/>
    <w:rsid w:val="00E7592E"/>
    <w:rsid w:val="00E807EE"/>
    <w:rsid w:val="00E832ED"/>
    <w:rsid w:val="00E86647"/>
    <w:rsid w:val="00E86673"/>
    <w:rsid w:val="00E876CF"/>
    <w:rsid w:val="00E878BA"/>
    <w:rsid w:val="00E901B1"/>
    <w:rsid w:val="00E92240"/>
    <w:rsid w:val="00E97535"/>
    <w:rsid w:val="00EA047C"/>
    <w:rsid w:val="00EA294B"/>
    <w:rsid w:val="00EA3CC7"/>
    <w:rsid w:val="00EA689B"/>
    <w:rsid w:val="00EA78C2"/>
    <w:rsid w:val="00EB218F"/>
    <w:rsid w:val="00EC08C6"/>
    <w:rsid w:val="00EC0F3D"/>
    <w:rsid w:val="00EC0F85"/>
    <w:rsid w:val="00EC44CB"/>
    <w:rsid w:val="00EC776E"/>
    <w:rsid w:val="00EC7FC8"/>
    <w:rsid w:val="00ED09CF"/>
    <w:rsid w:val="00ED1C5C"/>
    <w:rsid w:val="00ED6B7A"/>
    <w:rsid w:val="00EE2582"/>
    <w:rsid w:val="00EE2C9F"/>
    <w:rsid w:val="00EE2D68"/>
    <w:rsid w:val="00EF216C"/>
    <w:rsid w:val="00EF41F3"/>
    <w:rsid w:val="00EF6FB9"/>
    <w:rsid w:val="00F024E7"/>
    <w:rsid w:val="00F05261"/>
    <w:rsid w:val="00F111E8"/>
    <w:rsid w:val="00F14C78"/>
    <w:rsid w:val="00F1509C"/>
    <w:rsid w:val="00F15EC1"/>
    <w:rsid w:val="00F1789C"/>
    <w:rsid w:val="00F17CAA"/>
    <w:rsid w:val="00F20148"/>
    <w:rsid w:val="00F24102"/>
    <w:rsid w:val="00F25C2F"/>
    <w:rsid w:val="00F30A20"/>
    <w:rsid w:val="00F32D18"/>
    <w:rsid w:val="00F33326"/>
    <w:rsid w:val="00F34298"/>
    <w:rsid w:val="00F3761A"/>
    <w:rsid w:val="00F4007C"/>
    <w:rsid w:val="00F40A31"/>
    <w:rsid w:val="00F40E26"/>
    <w:rsid w:val="00F44BB5"/>
    <w:rsid w:val="00F505D4"/>
    <w:rsid w:val="00F51675"/>
    <w:rsid w:val="00F52C19"/>
    <w:rsid w:val="00F54AC1"/>
    <w:rsid w:val="00F54EEB"/>
    <w:rsid w:val="00F5614E"/>
    <w:rsid w:val="00F615A8"/>
    <w:rsid w:val="00F61D3E"/>
    <w:rsid w:val="00F70CF3"/>
    <w:rsid w:val="00F74245"/>
    <w:rsid w:val="00F74D5C"/>
    <w:rsid w:val="00F75E67"/>
    <w:rsid w:val="00F80FB4"/>
    <w:rsid w:val="00F866C2"/>
    <w:rsid w:val="00F86BFD"/>
    <w:rsid w:val="00F909D8"/>
    <w:rsid w:val="00F951B5"/>
    <w:rsid w:val="00F96143"/>
    <w:rsid w:val="00FA430B"/>
    <w:rsid w:val="00FB0128"/>
    <w:rsid w:val="00FB0609"/>
    <w:rsid w:val="00FB3D6E"/>
    <w:rsid w:val="00FB4C81"/>
    <w:rsid w:val="00FB5F17"/>
    <w:rsid w:val="00FC0B99"/>
    <w:rsid w:val="00FC6E21"/>
    <w:rsid w:val="00FC7C72"/>
    <w:rsid w:val="00FD4608"/>
    <w:rsid w:val="00FE047C"/>
    <w:rsid w:val="00FE0878"/>
    <w:rsid w:val="00FE2F8C"/>
    <w:rsid w:val="00FE419A"/>
    <w:rsid w:val="00FE55D5"/>
    <w:rsid w:val="00FE73B0"/>
    <w:rsid w:val="00FE74EB"/>
    <w:rsid w:val="00FF35A7"/>
    <w:rsid w:val="00FF38F2"/>
    <w:rsid w:val="00FF4DDA"/>
    <w:rsid w:val="00FF4E07"/>
    <w:rsid w:val="00FF59A8"/>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BBF7"/>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szCs w:val="24"/>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 w:id="1408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CC3C-646E-4BF4-B199-34C7E12FB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4</cp:revision>
  <cp:lastPrinted>2020-10-21T16:20:00Z</cp:lastPrinted>
  <dcterms:created xsi:type="dcterms:W3CDTF">2022-05-17T21:19:00Z</dcterms:created>
  <dcterms:modified xsi:type="dcterms:W3CDTF">2022-06-20T19:45:00Z</dcterms:modified>
</cp:coreProperties>
</file>