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71DE3" w:rsidRDefault="001C2209" w:rsidP="001C2209">
      <w:pPr>
        <w:pStyle w:val="Header"/>
        <w:tabs>
          <w:tab w:val="left" w:pos="720"/>
        </w:tabs>
        <w:jc w:val="center"/>
        <w:rPr>
          <w:rFonts w:cs="Times New Roman"/>
        </w:rPr>
      </w:pPr>
      <w:r w:rsidRPr="00471DE3">
        <w:rPr>
          <w:rFonts w:cs="Times New Roman"/>
        </w:rPr>
        <w:t>A</w:t>
      </w:r>
      <w:r w:rsidR="00E712BC" w:rsidRPr="00471DE3">
        <w:rPr>
          <w:rFonts w:cs="Times New Roman"/>
          <w:b/>
        </w:rPr>
        <w:t xml:space="preserve"> </w:t>
      </w:r>
      <w:r w:rsidR="00353C7C" w:rsidRPr="00471DE3">
        <w:rPr>
          <w:rFonts w:cs="Times New Roman"/>
          <w:b/>
        </w:rPr>
        <w:t>PUBLIC</w:t>
      </w:r>
      <w:r w:rsidR="00353C7C" w:rsidRPr="00471DE3">
        <w:rPr>
          <w:rFonts w:cs="Times New Roman"/>
        </w:rPr>
        <w:t xml:space="preserve"> </w:t>
      </w:r>
      <w:r w:rsidRPr="00471DE3">
        <w:rPr>
          <w:rFonts w:cs="Times New Roman"/>
        </w:rPr>
        <w:t xml:space="preserve">meeting of the Brick Township Board </w:t>
      </w:r>
      <w:r w:rsidR="0004534B" w:rsidRPr="00471DE3">
        <w:rPr>
          <w:rFonts w:cs="Times New Roman"/>
        </w:rPr>
        <w:t>of Adjustment</w:t>
      </w:r>
    </w:p>
    <w:p w:rsidR="007E134E" w:rsidRPr="00471DE3" w:rsidRDefault="00621997" w:rsidP="001C2209">
      <w:pPr>
        <w:pStyle w:val="Header"/>
        <w:tabs>
          <w:tab w:val="left" w:pos="720"/>
        </w:tabs>
        <w:jc w:val="center"/>
        <w:rPr>
          <w:rFonts w:cs="Times New Roman"/>
        </w:rPr>
      </w:pPr>
      <w:r w:rsidRPr="00471DE3">
        <w:rPr>
          <w:rFonts w:cs="Times New Roman"/>
        </w:rPr>
        <w:t>Was</w:t>
      </w:r>
      <w:r w:rsidR="00072EF8" w:rsidRPr="00471DE3">
        <w:rPr>
          <w:rFonts w:cs="Times New Roman"/>
        </w:rPr>
        <w:t xml:space="preserve"> held on </w:t>
      </w:r>
      <w:r w:rsidR="00FD2E58">
        <w:rPr>
          <w:rFonts w:cs="Times New Roman"/>
        </w:rPr>
        <w:t>Wednesday</w:t>
      </w:r>
      <w:r w:rsidR="005E1616">
        <w:rPr>
          <w:rFonts w:cs="Times New Roman"/>
        </w:rPr>
        <w:t>,</w:t>
      </w:r>
      <w:r w:rsidR="00FD2E58">
        <w:rPr>
          <w:rFonts w:cs="Times New Roman"/>
        </w:rPr>
        <w:t xml:space="preserve"> December 2,</w:t>
      </w:r>
      <w:r w:rsidR="005E1616">
        <w:rPr>
          <w:rFonts w:cs="Times New Roman"/>
        </w:rPr>
        <w:t xml:space="preserve"> 2020</w:t>
      </w:r>
      <w:r w:rsidR="005D3B43">
        <w:rPr>
          <w:rFonts w:cs="Times New Roman"/>
        </w:rPr>
        <w:t xml:space="preserve"> </w:t>
      </w:r>
      <w:r w:rsidR="00F51675" w:rsidRPr="00471DE3">
        <w:rPr>
          <w:rFonts w:cs="Times New Roman"/>
          <w:b/>
        </w:rPr>
        <w:t>at</w:t>
      </w:r>
      <w:r w:rsidR="00D460C9" w:rsidRPr="00471DE3">
        <w:rPr>
          <w:rFonts w:cs="Times New Roman"/>
        </w:rPr>
        <w:t xml:space="preserve"> Brick Township </w:t>
      </w:r>
      <w:r w:rsidR="008E404D" w:rsidRPr="00471DE3">
        <w:rPr>
          <w:rFonts w:cs="Times New Roman"/>
        </w:rPr>
        <w:t>Municipal Building</w:t>
      </w:r>
    </w:p>
    <w:p w:rsidR="001C2209" w:rsidRPr="00471DE3" w:rsidRDefault="008E404D" w:rsidP="001C2209">
      <w:pPr>
        <w:pStyle w:val="Header"/>
        <w:tabs>
          <w:tab w:val="left" w:pos="720"/>
        </w:tabs>
        <w:jc w:val="center"/>
        <w:rPr>
          <w:rFonts w:cs="Times New Roman"/>
        </w:rPr>
      </w:pPr>
      <w:r w:rsidRPr="00471DE3">
        <w:rPr>
          <w:rFonts w:cs="Times New Roman"/>
        </w:rPr>
        <w:t>401</w:t>
      </w:r>
      <w:r w:rsidR="007E134E" w:rsidRPr="00471DE3">
        <w:rPr>
          <w:rFonts w:cs="Times New Roman"/>
        </w:rPr>
        <w:t xml:space="preserve"> Chambers Bridge Road</w:t>
      </w:r>
      <w:r w:rsidR="00C62321" w:rsidRPr="00471DE3">
        <w:rPr>
          <w:rFonts w:cs="Times New Roman"/>
        </w:rPr>
        <w:t xml:space="preserve"> Virtually through Zoom. </w:t>
      </w:r>
    </w:p>
    <w:p w:rsidR="001C2209" w:rsidRDefault="001C2209" w:rsidP="001C2209">
      <w:pPr>
        <w:pStyle w:val="Header"/>
        <w:tabs>
          <w:tab w:val="left" w:pos="720"/>
        </w:tabs>
        <w:jc w:val="center"/>
        <w:rPr>
          <w:rFonts w:cs="Times New Roman"/>
        </w:rPr>
      </w:pPr>
      <w:r w:rsidRPr="00471DE3">
        <w:rPr>
          <w:rFonts w:cs="Times New Roman"/>
        </w:rPr>
        <w:t xml:space="preserve">The meeting was called to order at </w:t>
      </w:r>
      <w:r w:rsidR="005C7FD8" w:rsidRPr="00471DE3">
        <w:rPr>
          <w:rFonts w:cs="Times New Roman"/>
        </w:rPr>
        <w:t>7:</w:t>
      </w:r>
      <w:r w:rsidR="00FE74EB" w:rsidRPr="00471DE3">
        <w:rPr>
          <w:rFonts w:cs="Times New Roman"/>
        </w:rPr>
        <w:t>00</w:t>
      </w:r>
      <w:r w:rsidR="007E134E" w:rsidRPr="00471DE3">
        <w:rPr>
          <w:rFonts w:cs="Times New Roman"/>
        </w:rPr>
        <w:t xml:space="preserve"> PM</w:t>
      </w:r>
      <w:r w:rsidRPr="00471DE3">
        <w:rPr>
          <w:rFonts w:cs="Times New Roman"/>
        </w:rPr>
        <w:t>.</w:t>
      </w:r>
    </w:p>
    <w:p w:rsidR="00E60356" w:rsidRPr="00471DE3" w:rsidRDefault="00E60356" w:rsidP="001C2209">
      <w:pPr>
        <w:pStyle w:val="Header"/>
        <w:tabs>
          <w:tab w:val="left" w:pos="720"/>
        </w:tabs>
        <w:jc w:val="center"/>
        <w:rPr>
          <w:rFonts w:cs="Times New Roman"/>
        </w:rPr>
      </w:pPr>
    </w:p>
    <w:p w:rsidR="001C2209" w:rsidRPr="00471DE3" w:rsidRDefault="001C2209" w:rsidP="001C2209">
      <w:pPr>
        <w:pStyle w:val="Header"/>
        <w:tabs>
          <w:tab w:val="left" w:pos="720"/>
        </w:tabs>
        <w:jc w:val="center"/>
        <w:rPr>
          <w:rFonts w:cs="Times New Roman"/>
        </w:rPr>
      </w:pPr>
    </w:p>
    <w:p w:rsidR="00B91316" w:rsidRPr="00471DE3" w:rsidRDefault="005C7FD8" w:rsidP="001C2209">
      <w:pPr>
        <w:rPr>
          <w:rFonts w:cs="Times New Roman"/>
        </w:rPr>
      </w:pPr>
      <w:r w:rsidRPr="00471DE3">
        <w:rPr>
          <w:rFonts w:cs="Times New Roman"/>
        </w:rPr>
        <w:t xml:space="preserve">Chairman </w:t>
      </w:r>
      <w:r w:rsidR="00C51A36" w:rsidRPr="00471DE3">
        <w:rPr>
          <w:rFonts w:cs="Times New Roman"/>
        </w:rPr>
        <w:t>Chadwick</w:t>
      </w:r>
      <w:r w:rsidR="00B91316" w:rsidRPr="00471DE3">
        <w:rPr>
          <w:rFonts w:cs="Times New Roman"/>
        </w:rPr>
        <w:t xml:space="preserve"> called the meeting to order</w:t>
      </w:r>
      <w:r w:rsidRPr="00471DE3">
        <w:rPr>
          <w:rFonts w:cs="Times New Roman"/>
        </w:rPr>
        <w:t>.</w:t>
      </w:r>
      <w:r w:rsidR="00D051F7" w:rsidRPr="00471DE3">
        <w:rPr>
          <w:rFonts w:cs="Times New Roman"/>
        </w:rPr>
        <w:t xml:space="preserve"> </w:t>
      </w:r>
      <w:r w:rsidRPr="00471DE3">
        <w:rPr>
          <w:rFonts w:cs="Times New Roman"/>
        </w:rPr>
        <w:t xml:space="preserve"> H</w:t>
      </w:r>
      <w:r w:rsidR="007E134E" w:rsidRPr="00471DE3">
        <w:rPr>
          <w:rFonts w:cs="Times New Roman"/>
        </w:rPr>
        <w:t>e</w:t>
      </w:r>
      <w:r w:rsidR="0004534B" w:rsidRPr="00471DE3">
        <w:rPr>
          <w:rFonts w:cs="Times New Roman"/>
        </w:rPr>
        <w:t xml:space="preserve"> led the Salute to the flag and </w:t>
      </w:r>
      <w:r w:rsidR="00B91316" w:rsidRPr="00471DE3">
        <w:rPr>
          <w:rFonts w:cs="Times New Roman"/>
        </w:rPr>
        <w:t>read the following Open Public Meetings Act Statement.</w:t>
      </w:r>
    </w:p>
    <w:p w:rsidR="00B91316" w:rsidRPr="00471DE3" w:rsidRDefault="00621997" w:rsidP="001C2209">
      <w:pPr>
        <w:rPr>
          <w:rFonts w:cs="Times New Roman"/>
        </w:rPr>
      </w:pPr>
      <w:r w:rsidRPr="00471DE3">
        <w:rPr>
          <w:rFonts w:cs="Times New Roman"/>
        </w:rPr>
        <w:t>Pursuant</w:t>
      </w:r>
      <w:r w:rsidR="00B91316" w:rsidRPr="00471DE3">
        <w:rPr>
          <w:rFonts w:cs="Times New Roman"/>
        </w:rPr>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w:t>
      </w:r>
      <w:proofErr w:type="gramStart"/>
      <w:r w:rsidR="00B91316" w:rsidRPr="00471DE3">
        <w:rPr>
          <w:rFonts w:cs="Times New Roman"/>
        </w:rPr>
        <w:t>be in compliance with</w:t>
      </w:r>
      <w:proofErr w:type="gramEnd"/>
      <w:r w:rsidR="00B91316" w:rsidRPr="00471DE3">
        <w:rPr>
          <w:rFonts w:cs="Times New Roman"/>
        </w:rPr>
        <w:t xml:space="preserve"> the Open Public Meetings Act.</w:t>
      </w:r>
    </w:p>
    <w:p w:rsidR="001C2209" w:rsidRPr="00471DE3" w:rsidRDefault="0004534B" w:rsidP="001C2209">
      <w:pPr>
        <w:rPr>
          <w:rFonts w:cs="Times New Roman"/>
        </w:rPr>
      </w:pPr>
      <w:r w:rsidRPr="00471DE3">
        <w:rPr>
          <w:rFonts w:cs="Times New Roman"/>
        </w:rPr>
        <w:t xml:space="preserve"> </w:t>
      </w:r>
    </w:p>
    <w:p w:rsidR="004B3528" w:rsidRDefault="004B3528" w:rsidP="001C2209">
      <w:pPr>
        <w:rPr>
          <w:rFonts w:cs="Times New Roman"/>
        </w:rPr>
      </w:pPr>
      <w:r w:rsidRPr="00471DE3">
        <w:rPr>
          <w:rFonts w:cs="Times New Roman"/>
        </w:rPr>
        <w:t xml:space="preserve">Mr. </w:t>
      </w:r>
      <w:r w:rsidR="00C51A36" w:rsidRPr="00471DE3">
        <w:rPr>
          <w:rFonts w:cs="Times New Roman"/>
        </w:rPr>
        <w:t xml:space="preserve">Chadwick </w:t>
      </w:r>
      <w:r w:rsidRPr="00471DE3">
        <w:rPr>
          <w:rFonts w:cs="Times New Roman"/>
        </w:rPr>
        <w:t>read a statement from the Insurance Company on proper meeting conduct.</w:t>
      </w:r>
    </w:p>
    <w:p w:rsidR="008A5217" w:rsidRPr="00471DE3" w:rsidRDefault="008A5217" w:rsidP="001C2209">
      <w:pPr>
        <w:rPr>
          <w:rFonts w:cs="Times New Roman"/>
        </w:rPr>
      </w:pPr>
    </w:p>
    <w:p w:rsidR="004B3528" w:rsidRPr="00471DE3" w:rsidRDefault="004B3528" w:rsidP="001C2209">
      <w:pPr>
        <w:rPr>
          <w:rFonts w:cs="Times New Roman"/>
        </w:rPr>
      </w:pPr>
    </w:p>
    <w:p w:rsidR="001C2209" w:rsidRPr="00471DE3" w:rsidRDefault="00B91316" w:rsidP="001C2209">
      <w:pPr>
        <w:rPr>
          <w:rFonts w:cs="Times New Roman"/>
        </w:rPr>
      </w:pPr>
      <w:r w:rsidRPr="00471DE3">
        <w:rPr>
          <w:rFonts w:cs="Times New Roman"/>
        </w:rPr>
        <w:t>The Roll was called</w:t>
      </w:r>
    </w:p>
    <w:p w:rsidR="00F51675" w:rsidRDefault="00F51675" w:rsidP="00432D1B">
      <w:pPr>
        <w:rPr>
          <w:rFonts w:cs="Times New Roman"/>
          <w:b/>
          <w:u w:val="single"/>
        </w:rPr>
      </w:pPr>
    </w:p>
    <w:p w:rsidR="008A5217" w:rsidRPr="00471DE3" w:rsidRDefault="008A5217" w:rsidP="00432D1B">
      <w:pPr>
        <w:rPr>
          <w:rFonts w:cs="Times New Roman"/>
          <w:b/>
          <w:u w:val="single"/>
        </w:rPr>
      </w:pPr>
    </w:p>
    <w:p w:rsidR="0043733F" w:rsidRPr="00471DE3" w:rsidRDefault="002F7765" w:rsidP="00432D1B">
      <w:pPr>
        <w:rPr>
          <w:rFonts w:cs="Times New Roman"/>
          <w:b/>
          <w:u w:val="single"/>
        </w:rPr>
      </w:pPr>
      <w:r w:rsidRPr="00471DE3">
        <w:rPr>
          <w:rFonts w:cs="Times New Roman"/>
          <w:b/>
          <w:u w:val="single"/>
        </w:rPr>
        <w:t>MEMBERS PRESENT</w:t>
      </w:r>
    </w:p>
    <w:p w:rsidR="005C3A75" w:rsidRPr="00471DE3" w:rsidRDefault="005C3A75" w:rsidP="005C3A75">
      <w:pPr>
        <w:rPr>
          <w:rFonts w:cs="Times New Roman"/>
          <w:color w:val="000000" w:themeColor="text1"/>
        </w:rPr>
      </w:pPr>
      <w:r w:rsidRPr="00471DE3">
        <w:rPr>
          <w:rFonts w:cs="Times New Roman"/>
          <w:color w:val="000000" w:themeColor="text1"/>
        </w:rPr>
        <w:t>David Chadwick</w:t>
      </w:r>
    </w:p>
    <w:p w:rsidR="00FE74EB" w:rsidRDefault="00FE74EB" w:rsidP="00FE74EB">
      <w:pPr>
        <w:rPr>
          <w:rFonts w:cs="Times New Roman"/>
          <w:color w:val="000000" w:themeColor="text1"/>
        </w:rPr>
      </w:pPr>
      <w:r w:rsidRPr="00471DE3">
        <w:rPr>
          <w:rFonts w:cs="Times New Roman"/>
          <w:color w:val="000000" w:themeColor="text1"/>
        </w:rPr>
        <w:t>Frank Mizer</w:t>
      </w:r>
    </w:p>
    <w:p w:rsidR="00FD2E58" w:rsidRPr="00E60BD6" w:rsidRDefault="00FD2E58" w:rsidP="00FD2E58">
      <w:pPr>
        <w:rPr>
          <w:rFonts w:cs="Times New Roman"/>
        </w:rPr>
      </w:pPr>
      <w:r w:rsidRPr="00471DE3">
        <w:rPr>
          <w:rFonts w:cs="Times New Roman"/>
        </w:rPr>
        <w:t>Dawn Marie White</w:t>
      </w:r>
    </w:p>
    <w:p w:rsidR="00FE74EB" w:rsidRPr="00471DE3" w:rsidRDefault="00FE74EB" w:rsidP="00FE74EB">
      <w:pPr>
        <w:rPr>
          <w:rFonts w:cs="Times New Roman"/>
          <w:color w:val="000000" w:themeColor="text1"/>
        </w:rPr>
      </w:pPr>
      <w:r w:rsidRPr="00471DE3">
        <w:rPr>
          <w:rFonts w:cs="Times New Roman"/>
          <w:color w:val="000000" w:themeColor="text1"/>
        </w:rPr>
        <w:t>Louis Sorrentino</w:t>
      </w:r>
    </w:p>
    <w:p w:rsidR="00B767B1" w:rsidRPr="00471DE3" w:rsidRDefault="00B767B1" w:rsidP="00B767B1">
      <w:pPr>
        <w:rPr>
          <w:rFonts w:cs="Times New Roman"/>
          <w:color w:val="000000" w:themeColor="text1"/>
        </w:rPr>
      </w:pPr>
      <w:r w:rsidRPr="00471DE3">
        <w:rPr>
          <w:rFonts w:cs="Times New Roman"/>
          <w:color w:val="000000" w:themeColor="text1"/>
        </w:rPr>
        <w:t>Michele Strassheim</w:t>
      </w:r>
      <w:r w:rsidR="00A67B5C" w:rsidRPr="00471DE3">
        <w:rPr>
          <w:rFonts w:cs="Times New Roman"/>
          <w:color w:val="000000" w:themeColor="text1"/>
        </w:rPr>
        <w:t xml:space="preserve"> </w:t>
      </w:r>
    </w:p>
    <w:p w:rsidR="00A71748" w:rsidRPr="00471DE3" w:rsidRDefault="00A71748" w:rsidP="00B767B1">
      <w:pPr>
        <w:rPr>
          <w:rFonts w:cs="Times New Roman"/>
          <w:color w:val="000000" w:themeColor="text1"/>
        </w:rPr>
      </w:pPr>
      <w:r w:rsidRPr="00471DE3">
        <w:rPr>
          <w:rFonts w:cs="Times New Roman"/>
          <w:color w:val="000000" w:themeColor="text1"/>
        </w:rPr>
        <w:t xml:space="preserve">Darren Caffery, Alt </w:t>
      </w:r>
      <w:r w:rsidR="00A67B5C" w:rsidRPr="00471DE3">
        <w:rPr>
          <w:rFonts w:cs="Times New Roman"/>
          <w:color w:val="000000" w:themeColor="text1"/>
        </w:rPr>
        <w:t>1</w:t>
      </w:r>
    </w:p>
    <w:p w:rsidR="00A67B5C" w:rsidRDefault="00A67B5C" w:rsidP="00B767B1">
      <w:pPr>
        <w:rPr>
          <w:rFonts w:cs="Times New Roman"/>
          <w:color w:val="000000" w:themeColor="text1"/>
        </w:rPr>
      </w:pPr>
      <w:r w:rsidRPr="00471DE3">
        <w:rPr>
          <w:rFonts w:cs="Times New Roman"/>
          <w:color w:val="000000" w:themeColor="text1"/>
        </w:rPr>
        <w:t>Mark Starr, Alt 2</w:t>
      </w:r>
    </w:p>
    <w:p w:rsidR="00E60BD6" w:rsidRDefault="00E60BD6" w:rsidP="00B767B1">
      <w:pPr>
        <w:rPr>
          <w:rFonts w:cs="Times New Roman"/>
          <w:color w:val="000000" w:themeColor="text1"/>
        </w:rPr>
      </w:pPr>
    </w:p>
    <w:p w:rsidR="008A5217" w:rsidRDefault="008A5217" w:rsidP="00B767B1">
      <w:pPr>
        <w:rPr>
          <w:rFonts w:cs="Times New Roman"/>
          <w:color w:val="000000" w:themeColor="text1"/>
        </w:rPr>
      </w:pPr>
    </w:p>
    <w:p w:rsidR="00E60BD6" w:rsidRDefault="00E60BD6" w:rsidP="00B767B1">
      <w:pPr>
        <w:rPr>
          <w:rFonts w:cs="Times New Roman"/>
          <w:b/>
          <w:color w:val="000000" w:themeColor="text1"/>
          <w:u w:val="single"/>
        </w:rPr>
      </w:pPr>
      <w:r w:rsidRPr="00E60BD6">
        <w:rPr>
          <w:rFonts w:cs="Times New Roman"/>
          <w:b/>
          <w:color w:val="000000" w:themeColor="text1"/>
          <w:u w:val="single"/>
        </w:rPr>
        <w:t>ABSENT</w:t>
      </w:r>
    </w:p>
    <w:p w:rsidR="00FD2E58" w:rsidRDefault="00FD2E58" w:rsidP="00FD2E58">
      <w:pPr>
        <w:rPr>
          <w:rFonts w:cs="Times New Roman"/>
          <w:color w:val="000000" w:themeColor="text1"/>
        </w:rPr>
      </w:pPr>
      <w:r w:rsidRPr="00471DE3">
        <w:rPr>
          <w:rFonts w:cs="Times New Roman"/>
          <w:color w:val="000000" w:themeColor="text1"/>
        </w:rPr>
        <w:t>Mike Jamnik</w:t>
      </w:r>
    </w:p>
    <w:p w:rsidR="0035206D" w:rsidRDefault="0035206D">
      <w:pPr>
        <w:rPr>
          <w:rFonts w:cs="Times New Roman"/>
          <w:b/>
          <w:u w:val="single"/>
        </w:rPr>
      </w:pPr>
    </w:p>
    <w:p w:rsidR="008A5217" w:rsidRPr="00471DE3" w:rsidRDefault="008A5217">
      <w:pPr>
        <w:rPr>
          <w:rFonts w:cs="Times New Roman"/>
          <w:b/>
          <w:u w:val="single"/>
        </w:rPr>
      </w:pPr>
    </w:p>
    <w:p w:rsidR="00A863BC" w:rsidRPr="00471DE3" w:rsidRDefault="002F7765">
      <w:pPr>
        <w:rPr>
          <w:rFonts w:cs="Times New Roman"/>
          <w:b/>
          <w:u w:val="single"/>
        </w:rPr>
      </w:pPr>
      <w:r w:rsidRPr="00471DE3">
        <w:rPr>
          <w:rFonts w:cs="Times New Roman"/>
          <w:b/>
          <w:u w:val="single"/>
        </w:rPr>
        <w:t>ALSO PRESENT</w:t>
      </w:r>
    </w:p>
    <w:p w:rsidR="008D594C" w:rsidRPr="00471DE3" w:rsidRDefault="00C51A36" w:rsidP="001C2209">
      <w:pPr>
        <w:pStyle w:val="Header"/>
        <w:tabs>
          <w:tab w:val="left" w:pos="720"/>
        </w:tabs>
        <w:rPr>
          <w:rFonts w:cs="Times New Roman"/>
        </w:rPr>
      </w:pPr>
      <w:r w:rsidRPr="00471DE3">
        <w:rPr>
          <w:rFonts w:cs="Times New Roman"/>
        </w:rPr>
        <w:t xml:space="preserve">John Miller, Esq. </w:t>
      </w:r>
    </w:p>
    <w:p w:rsidR="008D594C" w:rsidRPr="00471DE3" w:rsidRDefault="00A71748" w:rsidP="001C2209">
      <w:pPr>
        <w:pStyle w:val="Header"/>
        <w:tabs>
          <w:tab w:val="left" w:pos="720"/>
        </w:tabs>
        <w:rPr>
          <w:rFonts w:cs="Times New Roman"/>
        </w:rPr>
      </w:pPr>
      <w:r w:rsidRPr="00471DE3">
        <w:rPr>
          <w:rFonts w:cs="Times New Roman"/>
        </w:rPr>
        <w:t xml:space="preserve">Brian </w:t>
      </w:r>
      <w:proofErr w:type="spellStart"/>
      <w:r w:rsidR="003C2335" w:rsidRPr="00471DE3">
        <w:rPr>
          <w:rFonts w:cs="Times New Roman"/>
        </w:rPr>
        <w:t>Boccanfuso</w:t>
      </w:r>
      <w:proofErr w:type="spellEnd"/>
      <w:r w:rsidR="008D594C" w:rsidRPr="00471DE3">
        <w:rPr>
          <w:rFonts w:cs="Times New Roman"/>
        </w:rPr>
        <w:t>, PE</w:t>
      </w:r>
      <w:r w:rsidR="00BA1737" w:rsidRPr="00471DE3">
        <w:rPr>
          <w:rFonts w:cs="Times New Roman"/>
        </w:rPr>
        <w:t>, CME Engineering</w:t>
      </w:r>
    </w:p>
    <w:p w:rsidR="00E878BA" w:rsidRDefault="00226892" w:rsidP="001C2209">
      <w:pPr>
        <w:pStyle w:val="Header"/>
        <w:tabs>
          <w:tab w:val="left" w:pos="720"/>
        </w:tabs>
        <w:rPr>
          <w:rFonts w:cs="Times New Roman"/>
        </w:rPr>
      </w:pPr>
      <w:r>
        <w:rPr>
          <w:rFonts w:cs="Times New Roman"/>
        </w:rPr>
        <w:t xml:space="preserve">Tara Paxton, </w:t>
      </w:r>
      <w:r w:rsidR="00AF67C0">
        <w:rPr>
          <w:rFonts w:cs="Times New Roman"/>
        </w:rPr>
        <w:t>Township</w:t>
      </w:r>
      <w:r>
        <w:rPr>
          <w:rFonts w:cs="Times New Roman"/>
        </w:rPr>
        <w:t xml:space="preserve"> Planner </w:t>
      </w:r>
    </w:p>
    <w:p w:rsidR="00AF67C0" w:rsidRPr="00471DE3" w:rsidRDefault="00AF67C0" w:rsidP="001C2209">
      <w:pPr>
        <w:pStyle w:val="Header"/>
        <w:tabs>
          <w:tab w:val="left" w:pos="720"/>
        </w:tabs>
        <w:rPr>
          <w:rFonts w:cs="Times New Roman"/>
        </w:rPr>
      </w:pPr>
      <w:r>
        <w:rPr>
          <w:rFonts w:cs="Times New Roman"/>
        </w:rPr>
        <w:t>Chris Romano, Zoning Officer</w:t>
      </w:r>
    </w:p>
    <w:p w:rsidR="001C2209" w:rsidRPr="00471DE3" w:rsidRDefault="00CC2F8C" w:rsidP="001C2209">
      <w:pPr>
        <w:pStyle w:val="Header"/>
        <w:tabs>
          <w:tab w:val="left" w:pos="720"/>
        </w:tabs>
        <w:rPr>
          <w:rFonts w:cs="Times New Roman"/>
        </w:rPr>
      </w:pPr>
      <w:r w:rsidRPr="00471DE3">
        <w:rPr>
          <w:rFonts w:cs="Times New Roman"/>
        </w:rPr>
        <w:t>Denise Sweet</w:t>
      </w:r>
      <w:r w:rsidR="00905334" w:rsidRPr="00471DE3">
        <w:rPr>
          <w:rFonts w:cs="Times New Roman"/>
        </w:rPr>
        <w:t>, Court</w:t>
      </w:r>
      <w:r w:rsidR="001C2209" w:rsidRPr="00471DE3">
        <w:rPr>
          <w:rFonts w:cs="Times New Roman"/>
        </w:rPr>
        <w:t xml:space="preserve"> Reporter</w:t>
      </w:r>
    </w:p>
    <w:p w:rsidR="001C2209" w:rsidRPr="00471DE3" w:rsidRDefault="00FD2E58" w:rsidP="001C2209">
      <w:pPr>
        <w:pStyle w:val="Header"/>
        <w:tabs>
          <w:tab w:val="left" w:pos="720"/>
        </w:tabs>
        <w:rPr>
          <w:rFonts w:cs="Times New Roman"/>
        </w:rPr>
      </w:pPr>
      <w:r>
        <w:rPr>
          <w:rFonts w:cs="Times New Roman"/>
        </w:rPr>
        <w:t>Lauren Frank</w:t>
      </w:r>
      <w:r w:rsidR="00AE7E0A" w:rsidRPr="00471DE3">
        <w:rPr>
          <w:rFonts w:cs="Times New Roman"/>
        </w:rPr>
        <w:t>,</w:t>
      </w:r>
      <w:r w:rsidR="00CC2F8C" w:rsidRPr="00471DE3">
        <w:rPr>
          <w:rFonts w:cs="Times New Roman"/>
        </w:rPr>
        <w:t xml:space="preserve"> Secretary</w:t>
      </w:r>
    </w:p>
    <w:p w:rsidR="00647708" w:rsidRPr="00471DE3" w:rsidRDefault="00647708" w:rsidP="001C2209">
      <w:pPr>
        <w:pStyle w:val="Header"/>
        <w:tabs>
          <w:tab w:val="left" w:pos="720"/>
        </w:tabs>
        <w:rPr>
          <w:rFonts w:cs="Times New Roman"/>
        </w:rPr>
      </w:pPr>
    </w:p>
    <w:p w:rsidR="007F3167" w:rsidRPr="00471DE3" w:rsidRDefault="007F3167" w:rsidP="001C2209">
      <w:pPr>
        <w:pStyle w:val="Header"/>
        <w:tabs>
          <w:tab w:val="left" w:pos="720"/>
        </w:tabs>
        <w:rPr>
          <w:rFonts w:cs="Times New Roman"/>
        </w:rPr>
      </w:pPr>
      <w:r w:rsidRPr="00471DE3">
        <w:rPr>
          <w:rFonts w:cs="Times New Roman"/>
        </w:rPr>
        <w:t>The Board Professionals were sworn</w:t>
      </w:r>
      <w:r w:rsidR="0035206D" w:rsidRPr="00471DE3">
        <w:rPr>
          <w:rFonts w:cs="Times New Roman"/>
        </w:rPr>
        <w:t>.</w:t>
      </w:r>
    </w:p>
    <w:p w:rsidR="00064886" w:rsidRPr="00471DE3" w:rsidRDefault="00064886" w:rsidP="00A97B4F">
      <w:pPr>
        <w:pStyle w:val="BodyText"/>
        <w:jc w:val="left"/>
        <w:rPr>
          <w:rFonts w:ascii="Times New Roman" w:hAnsi="Times New Roman" w:cs="Times New Roman"/>
          <w:b/>
          <w:u w:val="single"/>
        </w:rPr>
      </w:pPr>
    </w:p>
    <w:p w:rsidR="00E60356" w:rsidRDefault="00E60356" w:rsidP="00A97B4F">
      <w:pPr>
        <w:pStyle w:val="BodyText"/>
        <w:jc w:val="left"/>
        <w:rPr>
          <w:rFonts w:ascii="Times New Roman" w:hAnsi="Times New Roman" w:cs="Times New Roman"/>
          <w:b/>
          <w:u w:val="single"/>
        </w:rPr>
      </w:pPr>
    </w:p>
    <w:p w:rsidR="00A97B4F" w:rsidRPr="00471DE3" w:rsidRDefault="00211B54" w:rsidP="00A97B4F">
      <w:pPr>
        <w:pStyle w:val="BodyText"/>
        <w:jc w:val="left"/>
        <w:rPr>
          <w:rFonts w:ascii="Times New Roman" w:hAnsi="Times New Roman" w:cs="Times New Roman"/>
          <w:b/>
          <w:u w:val="single"/>
        </w:rPr>
      </w:pPr>
      <w:r w:rsidRPr="00471DE3">
        <w:rPr>
          <w:rFonts w:ascii="Times New Roman" w:hAnsi="Times New Roman" w:cs="Times New Roman"/>
          <w:b/>
          <w:u w:val="single"/>
        </w:rPr>
        <w:lastRenderedPageBreak/>
        <w:t>OLD BUSINESS</w:t>
      </w:r>
      <w:r w:rsidR="00F51675" w:rsidRPr="00471DE3">
        <w:rPr>
          <w:rFonts w:ascii="Times New Roman" w:hAnsi="Times New Roman" w:cs="Times New Roman"/>
          <w:b/>
          <w:u w:val="single"/>
        </w:rPr>
        <w:t>:</w:t>
      </w:r>
    </w:p>
    <w:p w:rsidR="00E60356" w:rsidRDefault="00E60356" w:rsidP="00A97B4F">
      <w:pPr>
        <w:pStyle w:val="BodyText"/>
        <w:jc w:val="left"/>
        <w:rPr>
          <w:rFonts w:ascii="Times New Roman" w:hAnsi="Times New Roman" w:cs="Times New Roman"/>
          <w:b/>
        </w:rPr>
      </w:pPr>
    </w:p>
    <w:p w:rsidR="00136D59" w:rsidRDefault="00136D59" w:rsidP="00A97B4F">
      <w:pPr>
        <w:pStyle w:val="BodyText"/>
        <w:jc w:val="left"/>
        <w:rPr>
          <w:rFonts w:ascii="Times New Roman" w:hAnsi="Times New Roman" w:cs="Times New Roman"/>
          <w:b/>
        </w:rPr>
      </w:pPr>
      <w:r w:rsidRPr="00471DE3">
        <w:rPr>
          <w:rFonts w:ascii="Times New Roman" w:hAnsi="Times New Roman" w:cs="Times New Roman"/>
          <w:b/>
        </w:rPr>
        <w:t>VOUCHERS</w:t>
      </w:r>
    </w:p>
    <w:p w:rsidR="006570CE" w:rsidRDefault="006570CE" w:rsidP="00A97B4F">
      <w:pPr>
        <w:pStyle w:val="BodyText"/>
        <w:jc w:val="left"/>
        <w:rPr>
          <w:rFonts w:ascii="Times New Roman" w:hAnsi="Times New Roman" w:cs="Times New Roman"/>
          <w:b/>
        </w:rPr>
      </w:pPr>
    </w:p>
    <w:p w:rsidR="006570CE" w:rsidRPr="006570CE" w:rsidRDefault="006570CE" w:rsidP="006570CE">
      <w:pPr>
        <w:jc w:val="both"/>
        <w:rPr>
          <w:rFonts w:eastAsia="Times New Roman" w:cs="Times New Roman"/>
        </w:rPr>
      </w:pPr>
      <w:r w:rsidRPr="006570CE">
        <w:rPr>
          <w:rFonts w:eastAsia="Times New Roman" w:cs="Times New Roman"/>
        </w:rPr>
        <w:t xml:space="preserve">A motion to approve the </w:t>
      </w:r>
      <w:r>
        <w:rPr>
          <w:rFonts w:eastAsia="Times New Roman" w:cs="Times New Roman"/>
        </w:rPr>
        <w:t xml:space="preserve">vouchers </w:t>
      </w:r>
      <w:r w:rsidRPr="006570CE">
        <w:rPr>
          <w:rFonts w:eastAsia="Times New Roman" w:cs="Times New Roman"/>
        </w:rPr>
        <w:t xml:space="preserve">was made by Mr. Mizer and seconded by Ms. Strassheim </w:t>
      </w:r>
    </w:p>
    <w:p w:rsidR="006570CE" w:rsidRPr="006570CE" w:rsidRDefault="006570CE" w:rsidP="006570CE">
      <w:pPr>
        <w:rPr>
          <w:rFonts w:eastAsia="Times New Roman" w:cs="Times New Roman"/>
        </w:rPr>
      </w:pPr>
      <w:r w:rsidRPr="006570CE">
        <w:rPr>
          <w:rFonts w:eastAsia="Times New Roman" w:cs="Times New Roman"/>
        </w:rPr>
        <w:t xml:space="preserve">In favor: </w:t>
      </w:r>
      <w:r>
        <w:rPr>
          <w:rFonts w:eastAsia="Times New Roman" w:cs="Times New Roman"/>
        </w:rPr>
        <w:t xml:space="preserve"> Ms. White,</w:t>
      </w:r>
      <w:r w:rsidRPr="006570CE">
        <w:rPr>
          <w:rFonts w:eastAsia="Times New Roman" w:cs="Times New Roman"/>
        </w:rPr>
        <w:t xml:space="preserve"> Mr. Sorrentino, Mr. Mizer, Ms. Strassheim, Mr. Caffery, Mr. Starr, Mr. Chadwick</w:t>
      </w:r>
      <w:r>
        <w:rPr>
          <w:rFonts w:eastAsia="Times New Roman" w:cs="Times New Roman"/>
        </w:rPr>
        <w:t xml:space="preserve">. </w:t>
      </w:r>
    </w:p>
    <w:p w:rsidR="006570CE" w:rsidRPr="00471DE3" w:rsidRDefault="006570CE" w:rsidP="00A97B4F">
      <w:pPr>
        <w:pStyle w:val="BodyText"/>
        <w:jc w:val="left"/>
        <w:rPr>
          <w:rFonts w:ascii="Times New Roman" w:hAnsi="Times New Roman" w:cs="Times New Roman"/>
          <w:b/>
        </w:rPr>
      </w:pPr>
    </w:p>
    <w:p w:rsidR="0035206D" w:rsidRPr="003C2BF7" w:rsidRDefault="0035206D" w:rsidP="003C2BF7">
      <w:pPr>
        <w:rPr>
          <w:rFonts w:eastAsia="Times New Roman" w:cs="Times New Roman"/>
        </w:rPr>
      </w:pPr>
      <w:r w:rsidRPr="00471DE3">
        <w:rPr>
          <w:rFonts w:cs="Times New Roman"/>
          <w:b/>
          <w:u w:val="single"/>
        </w:rPr>
        <w:t xml:space="preserve">RESOLUTIONS: </w:t>
      </w:r>
    </w:p>
    <w:p w:rsidR="00AB2349" w:rsidRDefault="00AB2349" w:rsidP="0088090A">
      <w:pPr>
        <w:pStyle w:val="BodyText"/>
        <w:jc w:val="left"/>
        <w:rPr>
          <w:rFonts w:ascii="Times New Roman" w:hAnsi="Times New Roman" w:cs="Times New Roman"/>
          <w:b/>
          <w:u w:val="single"/>
        </w:rPr>
      </w:pPr>
    </w:p>
    <w:p w:rsidR="006570CE" w:rsidRPr="006570CE" w:rsidRDefault="006570CE" w:rsidP="006570CE">
      <w:pPr>
        <w:rPr>
          <w:rFonts w:eastAsiaTheme="minorEastAsia" w:cs="Times New Roman"/>
          <w:b/>
        </w:rPr>
      </w:pPr>
      <w:r w:rsidRPr="006570CE">
        <w:rPr>
          <w:rFonts w:eastAsiaTheme="minorEastAsia" w:cs="Times New Roman"/>
          <w:b/>
        </w:rPr>
        <w:t>BA-3189-PSP-FSP-C-D-1/20</w:t>
      </w:r>
    </w:p>
    <w:p w:rsidR="006570CE" w:rsidRPr="006570CE" w:rsidRDefault="006570CE" w:rsidP="006570CE">
      <w:pPr>
        <w:rPr>
          <w:rFonts w:eastAsiaTheme="minorEastAsia" w:cs="Times New Roman"/>
          <w:b/>
        </w:rPr>
      </w:pPr>
      <w:r w:rsidRPr="006570CE">
        <w:rPr>
          <w:rFonts w:eastAsiaTheme="minorEastAsia" w:cs="Times New Roman"/>
          <w:b/>
        </w:rPr>
        <w:t>Lombardi Residential, LLC</w:t>
      </w:r>
    </w:p>
    <w:p w:rsidR="006570CE" w:rsidRPr="006570CE" w:rsidRDefault="006570CE" w:rsidP="006570CE">
      <w:pPr>
        <w:rPr>
          <w:rFonts w:eastAsiaTheme="minorEastAsia" w:cs="Times New Roman"/>
          <w:b/>
        </w:rPr>
      </w:pPr>
      <w:r w:rsidRPr="006570CE">
        <w:rPr>
          <w:rFonts w:eastAsiaTheme="minorEastAsia" w:cs="Times New Roman"/>
          <w:b/>
        </w:rPr>
        <w:t>Block 106, Lot 1</w:t>
      </w:r>
    </w:p>
    <w:p w:rsidR="006570CE" w:rsidRPr="006570CE" w:rsidRDefault="006570CE" w:rsidP="006570CE">
      <w:pPr>
        <w:rPr>
          <w:rFonts w:eastAsiaTheme="minorEastAsia" w:cs="Times New Roman"/>
          <w:b/>
        </w:rPr>
      </w:pPr>
      <w:r w:rsidRPr="006570CE">
        <w:rPr>
          <w:rFonts w:eastAsiaTheme="minorEastAsia" w:cs="Times New Roman"/>
          <w:b/>
        </w:rPr>
        <w:t>406 Mantoloking Road</w:t>
      </w:r>
    </w:p>
    <w:p w:rsidR="006570CE" w:rsidRDefault="006570CE" w:rsidP="006570CE">
      <w:pPr>
        <w:rPr>
          <w:rFonts w:eastAsiaTheme="minorEastAsia" w:cs="Times New Roman"/>
          <w:b/>
        </w:rPr>
      </w:pPr>
      <w:r w:rsidRPr="006570CE">
        <w:rPr>
          <w:rFonts w:eastAsiaTheme="minorEastAsia" w:cs="Times New Roman"/>
          <w:b/>
        </w:rPr>
        <w:t>Preliminary &amp; Final Site Plan Approval &amp; Bulk Variances</w:t>
      </w:r>
    </w:p>
    <w:p w:rsidR="006570CE" w:rsidRDefault="006570CE" w:rsidP="006570CE">
      <w:pPr>
        <w:rPr>
          <w:rFonts w:eastAsiaTheme="minorEastAsia" w:cs="Times New Roman"/>
          <w:b/>
        </w:rPr>
      </w:pPr>
    </w:p>
    <w:p w:rsidR="006570CE" w:rsidRPr="006570CE" w:rsidRDefault="006570CE" w:rsidP="006570CE">
      <w:pPr>
        <w:jc w:val="both"/>
        <w:rPr>
          <w:rFonts w:eastAsia="Times New Roman" w:cs="Times New Roman"/>
        </w:rPr>
      </w:pPr>
      <w:r w:rsidRPr="006570CE">
        <w:rPr>
          <w:rFonts w:eastAsia="Times New Roman" w:cs="Times New Roman"/>
        </w:rPr>
        <w:t>A motion to approve the resolution was made by Mr. Mizer and seconded by Ms. Strassheim</w:t>
      </w:r>
      <w:r w:rsidR="008A5217">
        <w:rPr>
          <w:rFonts w:eastAsia="Times New Roman" w:cs="Times New Roman"/>
        </w:rPr>
        <w:t>.</w:t>
      </w:r>
      <w:r w:rsidRPr="006570CE">
        <w:rPr>
          <w:rFonts w:eastAsia="Times New Roman" w:cs="Times New Roman"/>
        </w:rPr>
        <w:t xml:space="preserve"> </w:t>
      </w:r>
    </w:p>
    <w:p w:rsidR="006570CE" w:rsidRPr="006570CE" w:rsidRDefault="006570CE" w:rsidP="006570CE">
      <w:pPr>
        <w:jc w:val="both"/>
        <w:rPr>
          <w:rFonts w:eastAsia="Times New Roman" w:cs="Times New Roman"/>
        </w:rPr>
      </w:pPr>
    </w:p>
    <w:p w:rsidR="006570CE" w:rsidRPr="006570CE" w:rsidRDefault="006570CE" w:rsidP="006570CE">
      <w:pPr>
        <w:rPr>
          <w:rFonts w:eastAsia="Times New Roman" w:cs="Times New Roman"/>
        </w:rPr>
      </w:pPr>
      <w:bookmarkStart w:id="0" w:name="_Hlk103701162"/>
      <w:r w:rsidRPr="006570CE">
        <w:rPr>
          <w:rFonts w:eastAsia="Times New Roman" w:cs="Times New Roman"/>
        </w:rPr>
        <w:t xml:space="preserve">In favor: </w:t>
      </w:r>
      <w:r>
        <w:rPr>
          <w:rFonts w:eastAsia="Times New Roman" w:cs="Times New Roman"/>
        </w:rPr>
        <w:t xml:space="preserve"> Ms. White,</w:t>
      </w:r>
      <w:r w:rsidRPr="006570CE">
        <w:rPr>
          <w:rFonts w:eastAsia="Times New Roman" w:cs="Times New Roman"/>
        </w:rPr>
        <w:t xml:space="preserve"> Mr. Sorrentino, Mr. Mizer, Ms. Strassheim, Mr. Caffery, Mr. Starr, Mr. Chadwick</w:t>
      </w:r>
      <w:r>
        <w:rPr>
          <w:rFonts w:eastAsia="Times New Roman" w:cs="Times New Roman"/>
        </w:rPr>
        <w:t xml:space="preserve">. </w:t>
      </w:r>
    </w:p>
    <w:bookmarkEnd w:id="0"/>
    <w:p w:rsidR="006570CE" w:rsidRPr="006570CE" w:rsidRDefault="006570CE" w:rsidP="006570CE">
      <w:pPr>
        <w:rPr>
          <w:rFonts w:eastAsia="Times New Roman" w:cs="Times New Roman"/>
        </w:rPr>
      </w:pPr>
    </w:p>
    <w:p w:rsidR="006570CE" w:rsidRPr="006570CE" w:rsidRDefault="006570CE" w:rsidP="006570CE">
      <w:pPr>
        <w:rPr>
          <w:rFonts w:eastAsia="Times New Roman" w:cs="Times New Roman"/>
        </w:rPr>
      </w:pPr>
      <w:r w:rsidRPr="006570CE">
        <w:rPr>
          <w:rFonts w:eastAsia="Times New Roman" w:cs="Times New Roman"/>
        </w:rPr>
        <w:t>Resolution R-</w:t>
      </w:r>
      <w:r>
        <w:rPr>
          <w:rFonts w:eastAsia="Times New Roman" w:cs="Times New Roman"/>
        </w:rPr>
        <w:t>53</w:t>
      </w:r>
      <w:r w:rsidRPr="006570CE">
        <w:rPr>
          <w:rFonts w:eastAsia="Times New Roman" w:cs="Times New Roman"/>
        </w:rPr>
        <w:t xml:space="preserve">-2020 was approved. </w:t>
      </w:r>
    </w:p>
    <w:p w:rsidR="006570CE" w:rsidRDefault="006570CE" w:rsidP="0088090A">
      <w:pPr>
        <w:pStyle w:val="BodyText"/>
        <w:jc w:val="left"/>
        <w:rPr>
          <w:rFonts w:ascii="Times New Roman" w:hAnsi="Times New Roman" w:cs="Times New Roman"/>
          <w:b/>
          <w:u w:val="single"/>
        </w:rPr>
      </w:pPr>
    </w:p>
    <w:p w:rsidR="00FD2E58" w:rsidRPr="005E1616" w:rsidRDefault="00FD2E58" w:rsidP="00FD2E58">
      <w:pPr>
        <w:rPr>
          <w:rFonts w:eastAsiaTheme="minorEastAsia" w:cs="Times New Roman"/>
          <w:b/>
        </w:rPr>
      </w:pPr>
      <w:r w:rsidRPr="005E1616">
        <w:rPr>
          <w:rFonts w:eastAsiaTheme="minorEastAsia" w:cs="Times New Roman"/>
          <w:b/>
        </w:rPr>
        <w:t>BA-3210 8/2020</w:t>
      </w:r>
    </w:p>
    <w:p w:rsidR="00FD2E58" w:rsidRPr="005E1616" w:rsidRDefault="00FD2E58" w:rsidP="00FD2E58">
      <w:pPr>
        <w:rPr>
          <w:rFonts w:eastAsiaTheme="minorEastAsia" w:cs="Times New Roman"/>
          <w:b/>
        </w:rPr>
      </w:pPr>
      <w:r w:rsidRPr="005E1616">
        <w:rPr>
          <w:rFonts w:eastAsiaTheme="minorEastAsia" w:cs="Times New Roman"/>
          <w:b/>
        </w:rPr>
        <w:t xml:space="preserve">William and Dorothy </w:t>
      </w:r>
      <w:proofErr w:type="spellStart"/>
      <w:r w:rsidRPr="005E1616">
        <w:rPr>
          <w:rFonts w:eastAsiaTheme="minorEastAsia" w:cs="Times New Roman"/>
          <w:b/>
        </w:rPr>
        <w:t>Fullam</w:t>
      </w:r>
      <w:proofErr w:type="spellEnd"/>
    </w:p>
    <w:p w:rsidR="00FD2E58" w:rsidRPr="00AB3DE1" w:rsidRDefault="00FD2E58" w:rsidP="00FD2E58">
      <w:pPr>
        <w:rPr>
          <w:rFonts w:eastAsiaTheme="minorEastAsia" w:cs="Times New Roman"/>
          <w:b/>
        </w:rPr>
      </w:pPr>
      <w:r w:rsidRPr="005E1616">
        <w:rPr>
          <w:rFonts w:eastAsiaTheme="minorEastAsia" w:cs="Times New Roman"/>
          <w:b/>
        </w:rPr>
        <w:t>Block 324.39, Lot 1</w:t>
      </w:r>
    </w:p>
    <w:p w:rsidR="00FD2E58" w:rsidRPr="005E1616" w:rsidRDefault="00FD2E58" w:rsidP="00FD2E58">
      <w:pPr>
        <w:rPr>
          <w:rFonts w:eastAsiaTheme="minorEastAsia" w:cs="Times New Roman"/>
          <w:b/>
        </w:rPr>
      </w:pPr>
      <w:r w:rsidRPr="00AB3DE1">
        <w:rPr>
          <w:rFonts w:eastAsiaTheme="minorEastAsia" w:cs="Times New Roman"/>
          <w:b/>
        </w:rPr>
        <w:t>69</w:t>
      </w:r>
      <w:r w:rsidRPr="005E1616">
        <w:rPr>
          <w:rFonts w:eastAsiaTheme="minorEastAsia" w:cs="Times New Roman"/>
          <w:b/>
        </w:rPr>
        <w:t xml:space="preserve"> Jib Lane </w:t>
      </w:r>
    </w:p>
    <w:p w:rsidR="00FD2E58" w:rsidRDefault="00FD2E58" w:rsidP="00FD2E58">
      <w:pPr>
        <w:rPr>
          <w:rFonts w:eastAsiaTheme="minorEastAsia" w:cs="Times New Roman"/>
          <w:b/>
        </w:rPr>
      </w:pPr>
      <w:r w:rsidRPr="005E1616">
        <w:rPr>
          <w:rFonts w:eastAsiaTheme="minorEastAsia" w:cs="Times New Roman"/>
          <w:b/>
        </w:rPr>
        <w:t>Bulk Variance</w:t>
      </w:r>
    </w:p>
    <w:p w:rsidR="006570CE" w:rsidRDefault="006570CE" w:rsidP="00FD2E58">
      <w:pPr>
        <w:rPr>
          <w:rFonts w:eastAsiaTheme="minorEastAsia" w:cs="Times New Roman"/>
          <w:b/>
        </w:rPr>
      </w:pPr>
    </w:p>
    <w:p w:rsidR="006570CE" w:rsidRDefault="006570CE" w:rsidP="006570CE">
      <w:pPr>
        <w:jc w:val="both"/>
        <w:rPr>
          <w:rFonts w:eastAsia="Times New Roman" w:cs="Times New Roman"/>
        </w:rPr>
      </w:pPr>
      <w:r w:rsidRPr="006570CE">
        <w:rPr>
          <w:rFonts w:eastAsia="Times New Roman" w:cs="Times New Roman"/>
        </w:rPr>
        <w:t xml:space="preserve">A motion to approve the resolution was made by Mr. Mizer and seconded by </w:t>
      </w:r>
      <w:r>
        <w:rPr>
          <w:rFonts w:eastAsia="Times New Roman" w:cs="Times New Roman"/>
        </w:rPr>
        <w:t>Mr. Caffery.</w:t>
      </w:r>
    </w:p>
    <w:p w:rsidR="006570CE" w:rsidRPr="006570CE" w:rsidRDefault="006570CE" w:rsidP="006570CE">
      <w:pPr>
        <w:jc w:val="both"/>
        <w:rPr>
          <w:rFonts w:eastAsia="Times New Roman" w:cs="Times New Roman"/>
        </w:rPr>
      </w:pPr>
    </w:p>
    <w:p w:rsidR="006570CE" w:rsidRPr="006570CE" w:rsidRDefault="006570CE" w:rsidP="006570CE">
      <w:pPr>
        <w:rPr>
          <w:rFonts w:eastAsia="Times New Roman" w:cs="Times New Roman"/>
        </w:rPr>
      </w:pPr>
      <w:r w:rsidRPr="006570CE">
        <w:rPr>
          <w:rFonts w:eastAsia="Times New Roman" w:cs="Times New Roman"/>
        </w:rPr>
        <w:t xml:space="preserve">In favor: </w:t>
      </w:r>
      <w:r>
        <w:rPr>
          <w:rFonts w:eastAsia="Times New Roman" w:cs="Times New Roman"/>
        </w:rPr>
        <w:t xml:space="preserve"> </w:t>
      </w:r>
      <w:r w:rsidRPr="006570CE">
        <w:rPr>
          <w:rFonts w:eastAsia="Times New Roman" w:cs="Times New Roman"/>
        </w:rPr>
        <w:t>Mr. Sorrentino, Mr. Mizer, Mr. Caffery, Mr. Starr, Mr. Chadwick</w:t>
      </w:r>
      <w:r>
        <w:rPr>
          <w:rFonts w:eastAsia="Times New Roman" w:cs="Times New Roman"/>
        </w:rPr>
        <w:t xml:space="preserve">. </w:t>
      </w:r>
    </w:p>
    <w:p w:rsidR="006570CE" w:rsidRPr="006570CE" w:rsidRDefault="006570CE" w:rsidP="006570CE">
      <w:pPr>
        <w:rPr>
          <w:rFonts w:eastAsia="Times New Roman" w:cs="Times New Roman"/>
        </w:rPr>
      </w:pPr>
    </w:p>
    <w:p w:rsidR="006570CE" w:rsidRPr="006570CE" w:rsidRDefault="006570CE" w:rsidP="006570CE">
      <w:pPr>
        <w:rPr>
          <w:rFonts w:eastAsia="Times New Roman" w:cs="Times New Roman"/>
        </w:rPr>
      </w:pPr>
      <w:r w:rsidRPr="006570CE">
        <w:rPr>
          <w:rFonts w:eastAsia="Times New Roman" w:cs="Times New Roman"/>
        </w:rPr>
        <w:t>Resolution R-</w:t>
      </w:r>
      <w:r>
        <w:rPr>
          <w:rFonts w:eastAsia="Times New Roman" w:cs="Times New Roman"/>
        </w:rPr>
        <w:t>54</w:t>
      </w:r>
      <w:r w:rsidRPr="006570CE">
        <w:rPr>
          <w:rFonts w:eastAsia="Times New Roman" w:cs="Times New Roman"/>
        </w:rPr>
        <w:t xml:space="preserve">-2020 was approved. </w:t>
      </w:r>
    </w:p>
    <w:p w:rsidR="006570CE" w:rsidRPr="005E1616" w:rsidRDefault="006570CE" w:rsidP="006570CE">
      <w:pPr>
        <w:rPr>
          <w:rFonts w:eastAsiaTheme="minorEastAsia" w:cs="Times New Roman"/>
          <w:b/>
        </w:rPr>
      </w:pPr>
    </w:p>
    <w:p w:rsidR="006570CE" w:rsidRPr="005E1616" w:rsidRDefault="006570CE" w:rsidP="006570CE">
      <w:pPr>
        <w:rPr>
          <w:rFonts w:eastAsiaTheme="minorEastAsia" w:cs="Times New Roman"/>
          <w:b/>
        </w:rPr>
      </w:pPr>
      <w:r w:rsidRPr="005E1616">
        <w:rPr>
          <w:rFonts w:eastAsiaTheme="minorEastAsia" w:cs="Times New Roman"/>
          <w:b/>
        </w:rPr>
        <w:t>BA-3211 8/2020</w:t>
      </w:r>
    </w:p>
    <w:p w:rsidR="006570CE" w:rsidRPr="005E1616" w:rsidRDefault="006570CE" w:rsidP="006570CE">
      <w:pPr>
        <w:rPr>
          <w:rFonts w:eastAsiaTheme="minorEastAsia" w:cs="Times New Roman"/>
          <w:b/>
        </w:rPr>
      </w:pPr>
      <w:r w:rsidRPr="005E1616">
        <w:rPr>
          <w:rFonts w:eastAsiaTheme="minorEastAsia" w:cs="Times New Roman"/>
          <w:b/>
        </w:rPr>
        <w:t>James &amp; Ann Marie Wiggins</w:t>
      </w:r>
    </w:p>
    <w:p w:rsidR="006570CE" w:rsidRPr="00AB3DE1" w:rsidRDefault="006570CE" w:rsidP="006570CE">
      <w:pPr>
        <w:rPr>
          <w:rFonts w:eastAsiaTheme="minorEastAsia" w:cs="Times New Roman"/>
          <w:b/>
        </w:rPr>
      </w:pPr>
      <w:r w:rsidRPr="005E1616">
        <w:rPr>
          <w:rFonts w:eastAsiaTheme="minorEastAsia" w:cs="Times New Roman"/>
          <w:b/>
        </w:rPr>
        <w:t>Block 43.03, Lot 16</w:t>
      </w:r>
    </w:p>
    <w:p w:rsidR="006570CE" w:rsidRPr="005E1616" w:rsidRDefault="006570CE" w:rsidP="006570CE">
      <w:pPr>
        <w:rPr>
          <w:rFonts w:eastAsiaTheme="minorEastAsia" w:cs="Times New Roman"/>
          <w:b/>
        </w:rPr>
      </w:pPr>
      <w:r w:rsidRPr="005E1616">
        <w:rPr>
          <w:rFonts w:eastAsiaTheme="minorEastAsia" w:cs="Times New Roman"/>
          <w:b/>
        </w:rPr>
        <w:t xml:space="preserve">335 S. Bay Drive  </w:t>
      </w:r>
    </w:p>
    <w:p w:rsidR="006570CE" w:rsidRDefault="006570CE" w:rsidP="006570CE">
      <w:pPr>
        <w:rPr>
          <w:rFonts w:eastAsiaTheme="minorEastAsia" w:cs="Times New Roman"/>
          <w:b/>
        </w:rPr>
      </w:pPr>
      <w:r w:rsidRPr="005E1616">
        <w:rPr>
          <w:rFonts w:eastAsiaTheme="minorEastAsia" w:cs="Times New Roman"/>
          <w:b/>
        </w:rPr>
        <w:t>Bulk Variance</w:t>
      </w:r>
    </w:p>
    <w:p w:rsidR="006570CE" w:rsidRPr="005E1616" w:rsidRDefault="006570CE" w:rsidP="006570CE">
      <w:pPr>
        <w:rPr>
          <w:rFonts w:eastAsiaTheme="minorEastAsia" w:cs="Times New Roman"/>
          <w:b/>
        </w:rPr>
      </w:pPr>
    </w:p>
    <w:p w:rsidR="006570CE" w:rsidRPr="006570CE" w:rsidRDefault="006570CE" w:rsidP="006570CE">
      <w:pPr>
        <w:jc w:val="both"/>
        <w:rPr>
          <w:rFonts w:eastAsia="Times New Roman" w:cs="Times New Roman"/>
        </w:rPr>
      </w:pPr>
      <w:r w:rsidRPr="006570CE">
        <w:rPr>
          <w:rFonts w:eastAsia="Times New Roman" w:cs="Times New Roman"/>
        </w:rPr>
        <w:t xml:space="preserve">A motion to approve the resolution was made by Mr. Mizer and seconded by </w:t>
      </w:r>
      <w:r>
        <w:rPr>
          <w:rFonts w:eastAsia="Times New Roman" w:cs="Times New Roman"/>
        </w:rPr>
        <w:t>Mr. Caffery.</w:t>
      </w:r>
    </w:p>
    <w:p w:rsidR="006570CE" w:rsidRPr="006570CE" w:rsidRDefault="006570CE" w:rsidP="006570CE">
      <w:pPr>
        <w:jc w:val="both"/>
        <w:rPr>
          <w:rFonts w:eastAsia="Times New Roman" w:cs="Times New Roman"/>
        </w:rPr>
      </w:pPr>
    </w:p>
    <w:p w:rsidR="006570CE" w:rsidRPr="006570CE" w:rsidRDefault="006570CE" w:rsidP="006570CE">
      <w:pPr>
        <w:rPr>
          <w:rFonts w:eastAsia="Times New Roman" w:cs="Times New Roman"/>
        </w:rPr>
      </w:pPr>
      <w:r w:rsidRPr="006570CE">
        <w:rPr>
          <w:rFonts w:eastAsia="Times New Roman" w:cs="Times New Roman"/>
        </w:rPr>
        <w:t xml:space="preserve">In favor: </w:t>
      </w:r>
      <w:r>
        <w:rPr>
          <w:rFonts w:eastAsia="Times New Roman" w:cs="Times New Roman"/>
        </w:rPr>
        <w:t xml:space="preserve"> </w:t>
      </w:r>
      <w:r w:rsidRPr="006570CE">
        <w:rPr>
          <w:rFonts w:eastAsia="Times New Roman" w:cs="Times New Roman"/>
        </w:rPr>
        <w:t>Mr. Sorrentino, Mr. Mizer, Ms. Strassheim, Mr. Caffery, Mr. Starr, Mr. Chadwick</w:t>
      </w:r>
      <w:r>
        <w:rPr>
          <w:rFonts w:eastAsia="Times New Roman" w:cs="Times New Roman"/>
        </w:rPr>
        <w:t xml:space="preserve">. </w:t>
      </w:r>
    </w:p>
    <w:p w:rsidR="006570CE" w:rsidRPr="006570CE" w:rsidRDefault="006570CE" w:rsidP="006570CE">
      <w:pPr>
        <w:rPr>
          <w:rFonts w:eastAsia="Times New Roman" w:cs="Times New Roman"/>
        </w:rPr>
      </w:pPr>
    </w:p>
    <w:p w:rsidR="00917436" w:rsidRPr="008A5217" w:rsidRDefault="006570CE" w:rsidP="00917436">
      <w:pPr>
        <w:rPr>
          <w:rFonts w:eastAsia="Times New Roman" w:cs="Times New Roman"/>
        </w:rPr>
      </w:pPr>
      <w:r w:rsidRPr="006570CE">
        <w:rPr>
          <w:rFonts w:eastAsia="Times New Roman" w:cs="Times New Roman"/>
        </w:rPr>
        <w:t>Resolution R-</w:t>
      </w:r>
      <w:r>
        <w:rPr>
          <w:rFonts w:eastAsia="Times New Roman" w:cs="Times New Roman"/>
        </w:rPr>
        <w:t>55</w:t>
      </w:r>
      <w:r w:rsidRPr="006570CE">
        <w:rPr>
          <w:rFonts w:eastAsia="Times New Roman" w:cs="Times New Roman"/>
        </w:rPr>
        <w:t xml:space="preserve">-2020 was approved. </w:t>
      </w:r>
      <w:r w:rsidRPr="005E1616">
        <w:rPr>
          <w:rFonts w:eastAsiaTheme="minorEastAsia" w:cs="Times New Roman"/>
          <w:b/>
        </w:rPr>
        <w:tab/>
      </w:r>
    </w:p>
    <w:p w:rsidR="00BA5BC0" w:rsidRPr="00917436" w:rsidRDefault="00BA5BC0" w:rsidP="00917436">
      <w:pPr>
        <w:rPr>
          <w:rFonts w:eastAsiaTheme="minorEastAsia" w:cs="Times New Roman"/>
          <w:b/>
        </w:rPr>
      </w:pPr>
      <w:r w:rsidRPr="00471DE3">
        <w:rPr>
          <w:rFonts w:cs="Times New Roman"/>
          <w:b/>
          <w:u w:val="single"/>
        </w:rPr>
        <w:lastRenderedPageBreak/>
        <w:t xml:space="preserve">NEW BUSINESS: </w:t>
      </w:r>
    </w:p>
    <w:p w:rsidR="006570CE" w:rsidRDefault="006570CE" w:rsidP="0088090A">
      <w:pPr>
        <w:pStyle w:val="BodyText"/>
        <w:jc w:val="left"/>
        <w:rPr>
          <w:rFonts w:ascii="Times New Roman" w:hAnsi="Times New Roman" w:cs="Times New Roman"/>
          <w:b/>
          <w:u w:val="single"/>
        </w:rPr>
      </w:pPr>
    </w:p>
    <w:p w:rsidR="006570CE" w:rsidRPr="006570CE" w:rsidRDefault="006570CE" w:rsidP="006570CE">
      <w:pPr>
        <w:rPr>
          <w:rFonts w:eastAsiaTheme="minorEastAsia" w:cs="Times New Roman"/>
          <w:b/>
        </w:rPr>
      </w:pPr>
      <w:r w:rsidRPr="006570CE">
        <w:rPr>
          <w:rFonts w:eastAsiaTheme="minorEastAsia" w:cs="Times New Roman"/>
          <w:b/>
        </w:rPr>
        <w:t>BA-3213-C-9/20</w:t>
      </w:r>
    </w:p>
    <w:p w:rsidR="006570CE" w:rsidRPr="006570CE" w:rsidRDefault="006570CE" w:rsidP="006570CE">
      <w:pPr>
        <w:rPr>
          <w:rFonts w:eastAsiaTheme="minorEastAsia" w:cs="Times New Roman"/>
          <w:b/>
        </w:rPr>
      </w:pPr>
      <w:r w:rsidRPr="006570CE">
        <w:rPr>
          <w:rFonts w:eastAsiaTheme="minorEastAsia" w:cs="Times New Roman"/>
          <w:b/>
        </w:rPr>
        <w:t>Joseph &amp; Martha Papa</w:t>
      </w:r>
    </w:p>
    <w:p w:rsidR="006570CE" w:rsidRPr="006570CE" w:rsidRDefault="006570CE" w:rsidP="006570CE">
      <w:pPr>
        <w:rPr>
          <w:rFonts w:eastAsiaTheme="minorEastAsia" w:cs="Times New Roman"/>
          <w:b/>
        </w:rPr>
      </w:pPr>
      <w:r w:rsidRPr="006570CE">
        <w:rPr>
          <w:rFonts w:eastAsiaTheme="minorEastAsia" w:cs="Times New Roman"/>
          <w:b/>
        </w:rPr>
        <w:t>Block 892, Lot 4</w:t>
      </w:r>
    </w:p>
    <w:p w:rsidR="006570CE" w:rsidRPr="006570CE" w:rsidRDefault="006570CE" w:rsidP="006570CE">
      <w:pPr>
        <w:rPr>
          <w:rFonts w:eastAsiaTheme="minorEastAsia" w:cs="Times New Roman"/>
          <w:b/>
        </w:rPr>
      </w:pPr>
      <w:r w:rsidRPr="006570CE">
        <w:rPr>
          <w:rFonts w:eastAsiaTheme="minorEastAsia" w:cs="Times New Roman"/>
          <w:b/>
        </w:rPr>
        <w:t>368 Iroquois Drive</w:t>
      </w:r>
    </w:p>
    <w:p w:rsidR="006570CE" w:rsidRDefault="006570CE" w:rsidP="006570CE">
      <w:pPr>
        <w:rPr>
          <w:rFonts w:eastAsiaTheme="minorEastAsia" w:cs="Times New Roman"/>
          <w:b/>
        </w:rPr>
      </w:pPr>
      <w:r w:rsidRPr="006570CE">
        <w:rPr>
          <w:rFonts w:eastAsiaTheme="minorEastAsia" w:cs="Times New Roman"/>
          <w:b/>
        </w:rPr>
        <w:t xml:space="preserve">Bulk Variance </w:t>
      </w:r>
    </w:p>
    <w:p w:rsidR="006570CE" w:rsidRDefault="006570CE" w:rsidP="006570CE">
      <w:pPr>
        <w:rPr>
          <w:rFonts w:eastAsiaTheme="minorEastAsia" w:cs="Times New Roman"/>
          <w:b/>
        </w:rPr>
      </w:pPr>
    </w:p>
    <w:p w:rsidR="006570CE" w:rsidRDefault="006570CE" w:rsidP="006570CE">
      <w:pPr>
        <w:rPr>
          <w:rFonts w:eastAsiaTheme="minorEastAsia" w:cs="Times New Roman"/>
        </w:rPr>
      </w:pPr>
      <w:r w:rsidRPr="00E60356">
        <w:rPr>
          <w:rFonts w:eastAsiaTheme="minorEastAsia" w:cs="Times New Roman"/>
        </w:rPr>
        <w:t xml:space="preserve">The Chairman announced this case will not be heard due to a deficient notice. </w:t>
      </w:r>
    </w:p>
    <w:p w:rsidR="00E60356" w:rsidRDefault="00E60356" w:rsidP="006570CE">
      <w:pPr>
        <w:rPr>
          <w:rFonts w:eastAsiaTheme="minorEastAsia" w:cs="Times New Roman"/>
        </w:rPr>
      </w:pPr>
    </w:p>
    <w:p w:rsidR="00E60356" w:rsidRPr="006570CE" w:rsidRDefault="00E60356" w:rsidP="00E60356">
      <w:pPr>
        <w:rPr>
          <w:rFonts w:eastAsiaTheme="minorEastAsia" w:cs="Times New Roman"/>
          <w:b/>
        </w:rPr>
      </w:pPr>
      <w:r w:rsidRPr="006570CE">
        <w:rPr>
          <w:rFonts w:eastAsiaTheme="minorEastAsia" w:cs="Times New Roman"/>
          <w:b/>
        </w:rPr>
        <w:t>BA-3217-9/20</w:t>
      </w:r>
    </w:p>
    <w:p w:rsidR="00E60356" w:rsidRPr="006570CE" w:rsidRDefault="00E60356" w:rsidP="00E60356">
      <w:pPr>
        <w:rPr>
          <w:rFonts w:eastAsiaTheme="minorEastAsia" w:cs="Times New Roman"/>
          <w:b/>
        </w:rPr>
      </w:pPr>
      <w:r w:rsidRPr="006570CE">
        <w:rPr>
          <w:rFonts w:eastAsiaTheme="minorEastAsia" w:cs="Times New Roman"/>
          <w:b/>
        </w:rPr>
        <w:t>Thomas &amp; Noreen Kelly</w:t>
      </w:r>
    </w:p>
    <w:p w:rsidR="00E60356" w:rsidRPr="006570CE" w:rsidRDefault="00E60356" w:rsidP="00E60356">
      <w:pPr>
        <w:rPr>
          <w:rFonts w:eastAsiaTheme="minorEastAsia" w:cs="Times New Roman"/>
          <w:b/>
        </w:rPr>
      </w:pPr>
      <w:r w:rsidRPr="006570CE">
        <w:rPr>
          <w:rFonts w:eastAsiaTheme="minorEastAsia" w:cs="Times New Roman"/>
          <w:b/>
        </w:rPr>
        <w:t>Block 44.17, Lot 4</w:t>
      </w:r>
    </w:p>
    <w:p w:rsidR="00E60356" w:rsidRPr="006570CE" w:rsidRDefault="00E60356" w:rsidP="00E60356">
      <w:pPr>
        <w:rPr>
          <w:rFonts w:eastAsiaTheme="minorEastAsia" w:cs="Times New Roman"/>
          <w:b/>
        </w:rPr>
      </w:pPr>
      <w:r w:rsidRPr="006570CE">
        <w:rPr>
          <w:rFonts w:eastAsiaTheme="minorEastAsia" w:cs="Times New Roman"/>
          <w:b/>
        </w:rPr>
        <w:t xml:space="preserve">307 Barkentine Lane </w:t>
      </w:r>
    </w:p>
    <w:p w:rsidR="00E60356" w:rsidRPr="006570CE" w:rsidRDefault="00E60356" w:rsidP="00E60356">
      <w:pPr>
        <w:rPr>
          <w:rFonts w:eastAsiaTheme="minorEastAsia" w:cs="Times New Roman"/>
          <w:b/>
        </w:rPr>
      </w:pPr>
      <w:r w:rsidRPr="006570CE">
        <w:rPr>
          <w:rFonts w:eastAsiaTheme="minorEastAsia" w:cs="Times New Roman"/>
          <w:b/>
        </w:rPr>
        <w:t xml:space="preserve">Bulk Variance </w:t>
      </w:r>
    </w:p>
    <w:p w:rsidR="00E60356" w:rsidRDefault="00E60356" w:rsidP="006570CE">
      <w:pPr>
        <w:rPr>
          <w:rFonts w:eastAsiaTheme="minorEastAsia" w:cs="Times New Roman"/>
        </w:rPr>
      </w:pPr>
    </w:p>
    <w:p w:rsidR="00E60356" w:rsidRDefault="00E60356" w:rsidP="006570CE">
      <w:pPr>
        <w:rPr>
          <w:rFonts w:eastAsiaTheme="minorEastAsia" w:cs="Times New Roman"/>
        </w:rPr>
      </w:pPr>
      <w:r>
        <w:rPr>
          <w:rFonts w:eastAsiaTheme="minorEastAsia" w:cs="Times New Roman"/>
        </w:rPr>
        <w:t xml:space="preserve">Lynne Dunn, Esq. appeared </w:t>
      </w:r>
      <w:r w:rsidR="00B14CAA">
        <w:rPr>
          <w:rFonts w:eastAsiaTheme="minorEastAsia" w:cs="Times New Roman"/>
        </w:rPr>
        <w:t>along with the homeowners Tom and Noreen Kelly and Matthew Wilder, Engineer and Planner. Ms. Dunn stated the Kelly’s are prosing to construct an in</w:t>
      </w:r>
      <w:r w:rsidR="008A5217">
        <w:rPr>
          <w:rFonts w:eastAsiaTheme="minorEastAsia" w:cs="Times New Roman"/>
        </w:rPr>
        <w:t>-</w:t>
      </w:r>
      <w:r w:rsidR="00B14CAA">
        <w:rPr>
          <w:rFonts w:eastAsiaTheme="minorEastAsia" w:cs="Times New Roman"/>
        </w:rPr>
        <w:t xml:space="preserve">ground pool in the rear of the property where a 15-foot setback is required from the bulkhead and </w:t>
      </w:r>
      <w:r w:rsidR="00006E13">
        <w:rPr>
          <w:rFonts w:eastAsiaTheme="minorEastAsia" w:cs="Times New Roman"/>
        </w:rPr>
        <w:t>8.9 feet</w:t>
      </w:r>
      <w:r w:rsidR="00B14CAA">
        <w:rPr>
          <w:rFonts w:eastAsiaTheme="minorEastAsia" w:cs="Times New Roman"/>
        </w:rPr>
        <w:t xml:space="preserve"> is proposed, and a rear yard setback of 0 feet is proposed where</w:t>
      </w:r>
      <w:r w:rsidR="008A5217">
        <w:rPr>
          <w:rFonts w:eastAsiaTheme="minorEastAsia" w:cs="Times New Roman"/>
        </w:rPr>
        <w:t>as</w:t>
      </w:r>
      <w:r w:rsidR="00B14CAA">
        <w:rPr>
          <w:rFonts w:eastAsiaTheme="minorEastAsia" w:cs="Times New Roman"/>
        </w:rPr>
        <w:t xml:space="preserve"> 5 feet is required. </w:t>
      </w:r>
    </w:p>
    <w:p w:rsidR="00B14CAA" w:rsidRDefault="00B14CAA" w:rsidP="006570CE">
      <w:pPr>
        <w:rPr>
          <w:rFonts w:eastAsiaTheme="minorEastAsia" w:cs="Times New Roman"/>
        </w:rPr>
      </w:pPr>
    </w:p>
    <w:p w:rsidR="00B14CAA" w:rsidRDefault="00B14CAA" w:rsidP="006570CE">
      <w:pPr>
        <w:rPr>
          <w:rFonts w:eastAsiaTheme="minorEastAsia" w:cs="Times New Roman"/>
        </w:rPr>
      </w:pPr>
      <w:r>
        <w:rPr>
          <w:rFonts w:eastAsiaTheme="minorEastAsia" w:cs="Times New Roman"/>
        </w:rPr>
        <w:t xml:space="preserve">Mr. Wilder testified the </w:t>
      </w:r>
      <w:r w:rsidR="00006E13">
        <w:rPr>
          <w:rFonts w:eastAsiaTheme="minorEastAsia" w:cs="Times New Roman"/>
        </w:rPr>
        <w:t>applicants</w:t>
      </w:r>
      <w:r>
        <w:rPr>
          <w:rFonts w:eastAsiaTheme="minorEastAsia" w:cs="Times New Roman"/>
        </w:rPr>
        <w:t xml:space="preserve"> have chosen this location for their 10 x 20 foot in-ground pool because it is the widest section of the rear yard and the pool would be located the farthest from the home. He stated the applicants will comply with all CAFRA Permit By-Rule Regulations and the proposed pool will not hinder the water view for any of the adjacent neighbors. </w:t>
      </w:r>
    </w:p>
    <w:p w:rsidR="00B14CAA" w:rsidRDefault="00B14CAA" w:rsidP="006570CE">
      <w:pPr>
        <w:rPr>
          <w:rFonts w:eastAsiaTheme="minorEastAsia" w:cs="Times New Roman"/>
        </w:rPr>
      </w:pPr>
    </w:p>
    <w:p w:rsidR="00B14CAA" w:rsidRDefault="00B14CAA" w:rsidP="006570CE">
      <w:pPr>
        <w:rPr>
          <w:rFonts w:eastAsiaTheme="minorEastAsia" w:cs="Times New Roman"/>
        </w:rPr>
      </w:pPr>
      <w:r>
        <w:rPr>
          <w:rFonts w:eastAsiaTheme="minorEastAsia" w:cs="Times New Roman"/>
        </w:rPr>
        <w:t xml:space="preserve">Brian </w:t>
      </w:r>
      <w:proofErr w:type="spellStart"/>
      <w:r w:rsidR="00006E13" w:rsidRPr="00471DE3">
        <w:rPr>
          <w:rFonts w:cs="Times New Roman"/>
        </w:rPr>
        <w:t>Boccanfuso</w:t>
      </w:r>
      <w:proofErr w:type="spellEnd"/>
      <w:r w:rsidR="00006E13" w:rsidRPr="00471DE3">
        <w:rPr>
          <w:rFonts w:cs="Times New Roman"/>
        </w:rPr>
        <w:t xml:space="preserve">, </w:t>
      </w:r>
      <w:r>
        <w:rPr>
          <w:rFonts w:eastAsiaTheme="minorEastAsia" w:cs="Times New Roman"/>
        </w:rPr>
        <w:t xml:space="preserve">Board Engineer, questioned if the fence for the pool will be pool compliant. </w:t>
      </w:r>
    </w:p>
    <w:p w:rsidR="002F6C3E" w:rsidRDefault="002F6C3E" w:rsidP="006570CE">
      <w:pPr>
        <w:rPr>
          <w:rFonts w:eastAsiaTheme="minorEastAsia" w:cs="Times New Roman"/>
        </w:rPr>
      </w:pPr>
    </w:p>
    <w:p w:rsidR="002F6C3E" w:rsidRPr="002F6C3E" w:rsidRDefault="002F6C3E" w:rsidP="002F6C3E">
      <w:pPr>
        <w:rPr>
          <w:rFonts w:cs="Times New Roman"/>
        </w:rPr>
      </w:pPr>
      <w:r w:rsidRPr="002F6C3E">
        <w:rPr>
          <w:rFonts w:cs="Times New Roman"/>
        </w:rPr>
        <w:t>Mr. Romano gave a summary of the application listing the bulk variance.</w:t>
      </w:r>
    </w:p>
    <w:p w:rsidR="00006E13" w:rsidRDefault="00006E13" w:rsidP="006570CE">
      <w:pPr>
        <w:rPr>
          <w:rFonts w:eastAsiaTheme="minorEastAsia" w:cs="Times New Roman"/>
        </w:rPr>
      </w:pPr>
    </w:p>
    <w:p w:rsidR="00006E13" w:rsidRDefault="00006E13" w:rsidP="00006E13">
      <w:pPr>
        <w:rPr>
          <w:rFonts w:eastAsia="Times New Roman" w:cs="Times New Roman"/>
        </w:rPr>
      </w:pPr>
      <w:r w:rsidRPr="00D469CC">
        <w:rPr>
          <w:rFonts w:eastAsia="Times New Roman" w:cs="Times New Roman"/>
        </w:rPr>
        <w:t>Chairman called for public comments or questions</w:t>
      </w:r>
      <w:r>
        <w:rPr>
          <w:rFonts w:eastAsia="Times New Roman" w:cs="Times New Roman"/>
        </w:rPr>
        <w:t xml:space="preserve">. </w:t>
      </w:r>
    </w:p>
    <w:p w:rsidR="00917436" w:rsidRDefault="00917436" w:rsidP="00006E13">
      <w:pPr>
        <w:rPr>
          <w:rFonts w:eastAsia="Times New Roman" w:cs="Times New Roman"/>
        </w:rPr>
      </w:pPr>
    </w:p>
    <w:p w:rsidR="00917436" w:rsidRDefault="00917436" w:rsidP="00006E13">
      <w:pPr>
        <w:rPr>
          <w:rFonts w:eastAsia="Times New Roman" w:cs="Times New Roman"/>
        </w:rPr>
      </w:pPr>
      <w:r>
        <w:rPr>
          <w:rFonts w:eastAsia="Times New Roman" w:cs="Times New Roman"/>
        </w:rPr>
        <w:t xml:space="preserve">Craig Schneider, 305 Barkentine Lane, was sworn in. Mr. Schneider testified that he neighbors the side of the property where the proposed pool will be and he has no concern. </w:t>
      </w:r>
    </w:p>
    <w:p w:rsidR="00917436" w:rsidRDefault="00917436" w:rsidP="00006E13">
      <w:pPr>
        <w:rPr>
          <w:rFonts w:eastAsia="Times New Roman" w:cs="Times New Roman"/>
        </w:rPr>
      </w:pPr>
    </w:p>
    <w:p w:rsidR="00917436" w:rsidRDefault="00917436" w:rsidP="00006E13">
      <w:pPr>
        <w:rPr>
          <w:rFonts w:eastAsia="Times New Roman" w:cs="Times New Roman"/>
        </w:rPr>
      </w:pPr>
      <w:r>
        <w:rPr>
          <w:rFonts w:eastAsia="Times New Roman" w:cs="Times New Roman"/>
        </w:rPr>
        <w:t xml:space="preserve">The Chairman close the public portion. </w:t>
      </w:r>
    </w:p>
    <w:p w:rsidR="00917436" w:rsidRDefault="00917436" w:rsidP="00006E13">
      <w:pPr>
        <w:rPr>
          <w:rFonts w:eastAsia="Times New Roman" w:cs="Times New Roman"/>
        </w:rPr>
      </w:pPr>
    </w:p>
    <w:p w:rsidR="00917436" w:rsidRPr="00917436" w:rsidRDefault="00917436" w:rsidP="00917436">
      <w:pPr>
        <w:jc w:val="both"/>
        <w:rPr>
          <w:rFonts w:cs="Times New Roman"/>
        </w:rPr>
      </w:pPr>
      <w:bookmarkStart w:id="1" w:name="_Hlk103704899"/>
      <w:r w:rsidRPr="00917436">
        <w:rPr>
          <w:rFonts w:cs="Times New Roman"/>
        </w:rPr>
        <w:t xml:space="preserve">A motion was made by Mr. Mizer and seconded by </w:t>
      </w:r>
      <w:r>
        <w:rPr>
          <w:rFonts w:cs="Times New Roman"/>
        </w:rPr>
        <w:t xml:space="preserve">Mr. Caffery. </w:t>
      </w:r>
      <w:r w:rsidRPr="00917436">
        <w:rPr>
          <w:rFonts w:cs="Times New Roman"/>
        </w:rPr>
        <w:t xml:space="preserve"> </w:t>
      </w:r>
    </w:p>
    <w:p w:rsidR="00917436" w:rsidRPr="00917436" w:rsidRDefault="00917436" w:rsidP="00917436">
      <w:pPr>
        <w:jc w:val="both"/>
        <w:rPr>
          <w:rFonts w:cs="Times New Roman"/>
        </w:rPr>
      </w:pPr>
    </w:p>
    <w:p w:rsidR="00917436" w:rsidRPr="00917436" w:rsidRDefault="00917436" w:rsidP="00917436">
      <w:pPr>
        <w:rPr>
          <w:rFonts w:cs="Times New Roman"/>
        </w:rPr>
      </w:pPr>
      <w:r w:rsidRPr="00917436">
        <w:rPr>
          <w:rFonts w:cs="Times New Roman"/>
        </w:rPr>
        <w:t xml:space="preserve">In favor: </w:t>
      </w:r>
      <w:r>
        <w:rPr>
          <w:rFonts w:cs="Times New Roman"/>
        </w:rPr>
        <w:t xml:space="preserve">Ms. White, Mr. Sorrentino, Ms. Mizer, </w:t>
      </w:r>
      <w:r w:rsidRPr="00917436">
        <w:rPr>
          <w:rFonts w:cs="Times New Roman"/>
        </w:rPr>
        <w:t>M</w:t>
      </w:r>
      <w:r>
        <w:rPr>
          <w:rFonts w:cs="Times New Roman"/>
        </w:rPr>
        <w:t xml:space="preserve">s. Strassheim, Mr. Caffery, Mr. </w:t>
      </w:r>
      <w:r w:rsidR="002F6C3E">
        <w:rPr>
          <w:rFonts w:cs="Times New Roman"/>
        </w:rPr>
        <w:t>Starr</w:t>
      </w:r>
      <w:r>
        <w:rPr>
          <w:rFonts w:cs="Times New Roman"/>
        </w:rPr>
        <w:t xml:space="preserve">, </w:t>
      </w:r>
      <w:r w:rsidRPr="00917436">
        <w:rPr>
          <w:rFonts w:cs="Times New Roman"/>
        </w:rPr>
        <w:t>Mr. Chadwick</w:t>
      </w:r>
      <w:r>
        <w:rPr>
          <w:rFonts w:cs="Times New Roman"/>
        </w:rPr>
        <w:t>.</w:t>
      </w:r>
    </w:p>
    <w:p w:rsidR="00917436" w:rsidRPr="00917436" w:rsidRDefault="00917436" w:rsidP="00917436">
      <w:pPr>
        <w:jc w:val="both"/>
        <w:rPr>
          <w:rFonts w:cs="Times New Roman"/>
        </w:rPr>
      </w:pPr>
    </w:p>
    <w:p w:rsidR="00006E13" w:rsidRPr="006570CE" w:rsidRDefault="00917436" w:rsidP="006570CE">
      <w:pPr>
        <w:rPr>
          <w:rFonts w:cs="Times New Roman"/>
        </w:rPr>
      </w:pPr>
      <w:r w:rsidRPr="00917436">
        <w:rPr>
          <w:rFonts w:cs="Times New Roman"/>
        </w:rPr>
        <w:t>The application was approved.</w:t>
      </w:r>
    </w:p>
    <w:bookmarkEnd w:id="1"/>
    <w:p w:rsidR="006570CE" w:rsidRPr="006570CE" w:rsidRDefault="006570CE" w:rsidP="006570CE">
      <w:pPr>
        <w:ind w:left="2160"/>
        <w:rPr>
          <w:rFonts w:eastAsiaTheme="minorEastAsia" w:cs="Times New Roman"/>
          <w:b/>
        </w:rPr>
      </w:pPr>
    </w:p>
    <w:p w:rsidR="00A90563" w:rsidRDefault="00A90563" w:rsidP="006570CE">
      <w:pPr>
        <w:rPr>
          <w:rFonts w:eastAsiaTheme="minorEastAsia" w:cs="Times New Roman"/>
          <w:b/>
        </w:rPr>
      </w:pPr>
    </w:p>
    <w:p w:rsidR="002F6C3E" w:rsidRDefault="002F6C3E" w:rsidP="006570CE">
      <w:pPr>
        <w:rPr>
          <w:rFonts w:eastAsiaTheme="minorEastAsia" w:cs="Times New Roman"/>
          <w:b/>
        </w:rPr>
      </w:pPr>
    </w:p>
    <w:p w:rsidR="006570CE" w:rsidRPr="006570CE" w:rsidRDefault="006570CE" w:rsidP="006570CE">
      <w:pPr>
        <w:rPr>
          <w:rFonts w:eastAsiaTheme="minorEastAsia" w:cs="Times New Roman"/>
          <w:b/>
        </w:rPr>
      </w:pPr>
      <w:r w:rsidRPr="006570CE">
        <w:rPr>
          <w:rFonts w:eastAsiaTheme="minorEastAsia" w:cs="Times New Roman"/>
          <w:b/>
        </w:rPr>
        <w:lastRenderedPageBreak/>
        <w:t>BA-3214-9/20</w:t>
      </w:r>
    </w:p>
    <w:p w:rsidR="006570CE" w:rsidRPr="006570CE" w:rsidRDefault="006570CE" w:rsidP="006570CE">
      <w:pPr>
        <w:rPr>
          <w:rFonts w:eastAsiaTheme="minorEastAsia" w:cs="Times New Roman"/>
          <w:b/>
        </w:rPr>
      </w:pPr>
      <w:r w:rsidRPr="006570CE">
        <w:rPr>
          <w:rFonts w:eastAsiaTheme="minorEastAsia" w:cs="Times New Roman"/>
          <w:b/>
        </w:rPr>
        <w:t>Nic</w:t>
      </w:r>
      <w:r w:rsidR="00AC2C93">
        <w:rPr>
          <w:rFonts w:eastAsiaTheme="minorEastAsia" w:cs="Times New Roman"/>
          <w:b/>
        </w:rPr>
        <w:t>h</w:t>
      </w:r>
      <w:r w:rsidRPr="006570CE">
        <w:rPr>
          <w:rFonts w:eastAsiaTheme="minorEastAsia" w:cs="Times New Roman"/>
          <w:b/>
        </w:rPr>
        <w:t xml:space="preserve">olas Forte </w:t>
      </w:r>
    </w:p>
    <w:p w:rsidR="00E60356" w:rsidRDefault="006570CE" w:rsidP="006570CE">
      <w:pPr>
        <w:rPr>
          <w:rFonts w:eastAsiaTheme="minorEastAsia" w:cs="Times New Roman"/>
          <w:b/>
        </w:rPr>
      </w:pPr>
      <w:r w:rsidRPr="006570CE">
        <w:rPr>
          <w:rFonts w:eastAsiaTheme="minorEastAsia" w:cs="Times New Roman"/>
          <w:b/>
        </w:rPr>
        <w:t>Block 1297.53, Lot 4</w:t>
      </w:r>
    </w:p>
    <w:p w:rsidR="006570CE" w:rsidRPr="006570CE" w:rsidRDefault="006570CE" w:rsidP="006570CE">
      <w:pPr>
        <w:rPr>
          <w:rFonts w:eastAsiaTheme="minorEastAsia" w:cs="Times New Roman"/>
          <w:b/>
        </w:rPr>
      </w:pPr>
      <w:r w:rsidRPr="006570CE">
        <w:rPr>
          <w:rFonts w:eastAsiaTheme="minorEastAsia" w:cs="Times New Roman"/>
          <w:b/>
        </w:rPr>
        <w:t>347 17</w:t>
      </w:r>
      <w:r w:rsidRPr="006570CE">
        <w:rPr>
          <w:rFonts w:eastAsiaTheme="minorEastAsia" w:cs="Times New Roman"/>
          <w:b/>
          <w:vertAlign w:val="superscript"/>
        </w:rPr>
        <w:t>th</w:t>
      </w:r>
      <w:r w:rsidRPr="006570CE">
        <w:rPr>
          <w:rFonts w:eastAsiaTheme="minorEastAsia" w:cs="Times New Roman"/>
          <w:b/>
        </w:rPr>
        <w:t xml:space="preserve"> Ave</w:t>
      </w:r>
    </w:p>
    <w:p w:rsidR="006570CE" w:rsidRDefault="006570CE" w:rsidP="006570CE">
      <w:pPr>
        <w:rPr>
          <w:rFonts w:eastAsiaTheme="minorEastAsia" w:cs="Times New Roman"/>
          <w:b/>
        </w:rPr>
      </w:pPr>
      <w:r w:rsidRPr="006570CE">
        <w:rPr>
          <w:rFonts w:eastAsiaTheme="minorEastAsia" w:cs="Times New Roman"/>
          <w:b/>
        </w:rPr>
        <w:t>Bulk Variance</w:t>
      </w:r>
    </w:p>
    <w:p w:rsidR="00917436" w:rsidRDefault="00917436" w:rsidP="006570CE">
      <w:pPr>
        <w:rPr>
          <w:rFonts w:eastAsiaTheme="minorEastAsia" w:cs="Times New Roman"/>
          <w:b/>
        </w:rPr>
      </w:pPr>
    </w:p>
    <w:p w:rsidR="00917436" w:rsidRDefault="00AC2C93" w:rsidP="006570CE">
      <w:pPr>
        <w:rPr>
          <w:rFonts w:eastAsiaTheme="minorEastAsia" w:cs="Times New Roman"/>
        </w:rPr>
      </w:pPr>
      <w:r>
        <w:rPr>
          <w:rFonts w:eastAsiaTheme="minorEastAsia" w:cs="Times New Roman"/>
        </w:rPr>
        <w:t xml:space="preserve">The applicant Nicholas Forte </w:t>
      </w:r>
      <w:r w:rsidR="002E242D">
        <w:rPr>
          <w:rFonts w:eastAsiaTheme="minorEastAsia" w:cs="Times New Roman"/>
        </w:rPr>
        <w:t xml:space="preserve">was sworn in for testimony. Mr. Forte testified he is seeking to legitimize an existing covered outdoor bar on his property. His rear yard setback requirement is 15 feet where he is proposing 3 feet for the outdoor covered bar that was constructed by the previous owner. Mr. Forte bought the property in 2019 and was unaware that the structure required a </w:t>
      </w:r>
      <w:r w:rsidR="008A5217">
        <w:rPr>
          <w:rFonts w:eastAsiaTheme="minorEastAsia" w:cs="Times New Roman"/>
        </w:rPr>
        <w:t xml:space="preserve">permit. Mr. Forte expressed </w:t>
      </w:r>
      <w:r w:rsidR="002E242D">
        <w:rPr>
          <w:rFonts w:eastAsiaTheme="minorEastAsia" w:cs="Times New Roman"/>
        </w:rPr>
        <w:t xml:space="preserve">difficulty to move and relocate </w:t>
      </w:r>
      <w:r w:rsidR="008A5217">
        <w:rPr>
          <w:rFonts w:eastAsiaTheme="minorEastAsia" w:cs="Times New Roman"/>
        </w:rPr>
        <w:t>the covered bar</w:t>
      </w:r>
      <w:r w:rsidR="002E242D">
        <w:rPr>
          <w:rFonts w:eastAsiaTheme="minorEastAsia" w:cs="Times New Roman"/>
        </w:rPr>
        <w:t xml:space="preserve"> because it is anchored to the ground. </w:t>
      </w:r>
    </w:p>
    <w:p w:rsidR="002E242D" w:rsidRDefault="002E242D" w:rsidP="006570CE">
      <w:pPr>
        <w:rPr>
          <w:rFonts w:eastAsiaTheme="minorEastAsia" w:cs="Times New Roman"/>
        </w:rPr>
      </w:pPr>
    </w:p>
    <w:p w:rsidR="002E242D" w:rsidRDefault="002E242D" w:rsidP="006570CE">
      <w:pPr>
        <w:rPr>
          <w:rFonts w:eastAsiaTheme="minorEastAsia" w:cs="Times New Roman"/>
        </w:rPr>
      </w:pPr>
      <w:r>
        <w:rPr>
          <w:rFonts w:eastAsiaTheme="minorEastAsia" w:cs="Times New Roman"/>
        </w:rPr>
        <w:t xml:space="preserve">Brian </w:t>
      </w:r>
      <w:proofErr w:type="spellStart"/>
      <w:r w:rsidRPr="00471DE3">
        <w:rPr>
          <w:rFonts w:cs="Times New Roman"/>
        </w:rPr>
        <w:t>Boccanfuso</w:t>
      </w:r>
      <w:proofErr w:type="spellEnd"/>
      <w:r w:rsidRPr="00471DE3">
        <w:rPr>
          <w:rFonts w:cs="Times New Roman"/>
        </w:rPr>
        <w:t xml:space="preserve">, </w:t>
      </w:r>
      <w:r>
        <w:rPr>
          <w:rFonts w:eastAsiaTheme="minorEastAsia" w:cs="Times New Roman"/>
        </w:rPr>
        <w:t xml:space="preserve">Board Engineer, expressed his only concern that the runoff of the water from the roof of the outdoor bar be kept away from his neighbor’s property. </w:t>
      </w:r>
    </w:p>
    <w:p w:rsidR="00A90563" w:rsidRDefault="00A90563" w:rsidP="006570CE">
      <w:pPr>
        <w:rPr>
          <w:rFonts w:eastAsiaTheme="minorEastAsia" w:cs="Times New Roman"/>
        </w:rPr>
      </w:pPr>
    </w:p>
    <w:p w:rsidR="00A90563" w:rsidRDefault="00A90563" w:rsidP="006570CE">
      <w:pPr>
        <w:rPr>
          <w:rFonts w:eastAsiaTheme="minorEastAsia" w:cs="Times New Roman"/>
        </w:rPr>
      </w:pPr>
      <w:r>
        <w:rPr>
          <w:rFonts w:eastAsiaTheme="minorEastAsia" w:cs="Times New Roman"/>
        </w:rPr>
        <w:t xml:space="preserve">Mr. Mizer asked if the applicant is willing to abide to the construction department if approved to have the footings inspected. </w:t>
      </w:r>
    </w:p>
    <w:p w:rsidR="00A90563" w:rsidRDefault="00A90563" w:rsidP="006570CE">
      <w:pPr>
        <w:rPr>
          <w:rFonts w:eastAsiaTheme="minorEastAsia" w:cs="Times New Roman"/>
        </w:rPr>
      </w:pPr>
    </w:p>
    <w:p w:rsidR="002F6C3E" w:rsidRDefault="00A90563" w:rsidP="006570CE">
      <w:pPr>
        <w:rPr>
          <w:rFonts w:eastAsiaTheme="minorEastAsia" w:cs="Times New Roman"/>
        </w:rPr>
      </w:pPr>
      <w:r>
        <w:rPr>
          <w:rFonts w:eastAsiaTheme="minorEastAsia" w:cs="Times New Roman"/>
        </w:rPr>
        <w:t>Mr. Sorrentino asked if there was electric or plumbing at the bar.</w:t>
      </w:r>
    </w:p>
    <w:p w:rsidR="002F6C3E" w:rsidRDefault="002F6C3E" w:rsidP="006570CE">
      <w:pPr>
        <w:rPr>
          <w:rFonts w:eastAsiaTheme="minorEastAsia" w:cs="Times New Roman"/>
        </w:rPr>
      </w:pPr>
    </w:p>
    <w:p w:rsidR="002F6C3E" w:rsidRPr="002F6C3E" w:rsidRDefault="002F6C3E" w:rsidP="002F6C3E">
      <w:pPr>
        <w:rPr>
          <w:rFonts w:cs="Times New Roman"/>
        </w:rPr>
      </w:pPr>
      <w:r w:rsidRPr="002F6C3E">
        <w:rPr>
          <w:rFonts w:cs="Times New Roman"/>
        </w:rPr>
        <w:t>Mr. Romano gave a summary of the application listing the bulk variance.</w:t>
      </w:r>
    </w:p>
    <w:p w:rsidR="002E242D" w:rsidRDefault="00A90563" w:rsidP="006570CE">
      <w:pPr>
        <w:rPr>
          <w:rFonts w:eastAsiaTheme="minorEastAsia" w:cs="Times New Roman"/>
        </w:rPr>
      </w:pPr>
      <w:r>
        <w:rPr>
          <w:rFonts w:eastAsiaTheme="minorEastAsia" w:cs="Times New Roman"/>
        </w:rPr>
        <w:t xml:space="preserve"> </w:t>
      </w:r>
    </w:p>
    <w:p w:rsidR="002E242D" w:rsidRDefault="002E242D" w:rsidP="002E242D">
      <w:pPr>
        <w:rPr>
          <w:rFonts w:eastAsia="Times New Roman" w:cs="Times New Roman"/>
        </w:rPr>
      </w:pPr>
      <w:r w:rsidRPr="00D469CC">
        <w:rPr>
          <w:rFonts w:eastAsia="Times New Roman" w:cs="Times New Roman"/>
        </w:rPr>
        <w:t>Chairman called for public comments or questions</w:t>
      </w:r>
      <w:r>
        <w:rPr>
          <w:rFonts w:eastAsia="Times New Roman" w:cs="Times New Roman"/>
        </w:rPr>
        <w:t xml:space="preserve">. </w:t>
      </w:r>
    </w:p>
    <w:p w:rsidR="002E242D" w:rsidRDefault="002E242D" w:rsidP="002E242D">
      <w:pPr>
        <w:rPr>
          <w:rFonts w:eastAsia="Times New Roman" w:cs="Times New Roman"/>
        </w:rPr>
      </w:pPr>
    </w:p>
    <w:p w:rsidR="002E242D" w:rsidRDefault="002E242D" w:rsidP="002E242D">
      <w:pPr>
        <w:rPr>
          <w:rFonts w:eastAsia="Times New Roman" w:cs="Times New Roman"/>
        </w:rPr>
      </w:pPr>
      <w:r>
        <w:rPr>
          <w:rFonts w:eastAsia="Times New Roman" w:cs="Times New Roman"/>
        </w:rPr>
        <w:t xml:space="preserve">Heather </w:t>
      </w:r>
      <w:proofErr w:type="spellStart"/>
      <w:r>
        <w:rPr>
          <w:rFonts w:eastAsia="Times New Roman" w:cs="Times New Roman"/>
        </w:rPr>
        <w:t>Carlotz</w:t>
      </w:r>
      <w:proofErr w:type="spellEnd"/>
      <w:r>
        <w:rPr>
          <w:rFonts w:eastAsia="Times New Roman" w:cs="Times New Roman"/>
        </w:rPr>
        <w:t>, 344 18</w:t>
      </w:r>
      <w:r w:rsidRPr="002E242D">
        <w:rPr>
          <w:rFonts w:eastAsia="Times New Roman" w:cs="Times New Roman"/>
          <w:vertAlign w:val="superscript"/>
        </w:rPr>
        <w:t>th</w:t>
      </w:r>
      <w:r>
        <w:rPr>
          <w:rFonts w:eastAsia="Times New Roman" w:cs="Times New Roman"/>
        </w:rPr>
        <w:t xml:space="preserve"> Avenue, was sworn in. She stated she is the neighbor and the roof of the outdoor bar drains onto her property</w:t>
      </w:r>
      <w:r w:rsidR="00A90563">
        <w:rPr>
          <w:rFonts w:eastAsia="Times New Roman" w:cs="Times New Roman"/>
        </w:rPr>
        <w:t xml:space="preserve"> and there is some noise from the applicant at night with the television. </w:t>
      </w:r>
    </w:p>
    <w:p w:rsidR="00A90563" w:rsidRDefault="00A90563" w:rsidP="002E242D">
      <w:pPr>
        <w:rPr>
          <w:rFonts w:eastAsia="Times New Roman" w:cs="Times New Roman"/>
        </w:rPr>
      </w:pPr>
    </w:p>
    <w:p w:rsidR="002E242D" w:rsidRDefault="00A90563" w:rsidP="002E242D">
      <w:pPr>
        <w:rPr>
          <w:rFonts w:eastAsia="Times New Roman" w:cs="Times New Roman"/>
        </w:rPr>
      </w:pPr>
      <w:r>
        <w:rPr>
          <w:rFonts w:eastAsia="Times New Roman" w:cs="Times New Roman"/>
        </w:rPr>
        <w:t xml:space="preserve">The applicant stated he will install a gutter, drywell, and stone trench which would drain the water away from the neighboring property into the stone area. </w:t>
      </w:r>
    </w:p>
    <w:p w:rsidR="002F6C3E" w:rsidRDefault="002F6C3E" w:rsidP="002E242D">
      <w:pPr>
        <w:rPr>
          <w:rFonts w:eastAsia="Times New Roman" w:cs="Times New Roman"/>
        </w:rPr>
      </w:pPr>
    </w:p>
    <w:p w:rsidR="002F6C3E" w:rsidRPr="002F6C3E" w:rsidRDefault="002F6C3E" w:rsidP="002F6C3E">
      <w:pPr>
        <w:rPr>
          <w:rFonts w:cs="Times New Roman"/>
        </w:rPr>
      </w:pPr>
      <w:r w:rsidRPr="002F6C3E">
        <w:rPr>
          <w:rFonts w:cs="Times New Roman"/>
        </w:rPr>
        <w:t>Mr. Romano gave a summary of the application listing the bulk variance.</w:t>
      </w:r>
    </w:p>
    <w:p w:rsidR="00A90563" w:rsidRDefault="00A90563" w:rsidP="002E242D">
      <w:pPr>
        <w:rPr>
          <w:rFonts w:eastAsia="Times New Roman" w:cs="Times New Roman"/>
        </w:rPr>
      </w:pPr>
    </w:p>
    <w:p w:rsidR="002E242D" w:rsidRDefault="002E242D" w:rsidP="002E242D">
      <w:pPr>
        <w:rPr>
          <w:rFonts w:eastAsia="Times New Roman" w:cs="Times New Roman"/>
        </w:rPr>
      </w:pPr>
      <w:r>
        <w:rPr>
          <w:rFonts w:eastAsia="Times New Roman" w:cs="Times New Roman"/>
        </w:rPr>
        <w:t xml:space="preserve">The Chairman close the public portion. </w:t>
      </w:r>
    </w:p>
    <w:p w:rsidR="002E242D" w:rsidRDefault="002E242D" w:rsidP="002E242D">
      <w:pPr>
        <w:rPr>
          <w:rFonts w:eastAsia="Times New Roman" w:cs="Times New Roman"/>
        </w:rPr>
      </w:pPr>
    </w:p>
    <w:p w:rsidR="002E242D" w:rsidRPr="00917436" w:rsidRDefault="002E242D" w:rsidP="002E242D">
      <w:pPr>
        <w:jc w:val="both"/>
        <w:rPr>
          <w:rFonts w:cs="Times New Roman"/>
        </w:rPr>
      </w:pPr>
      <w:r w:rsidRPr="00917436">
        <w:rPr>
          <w:rFonts w:cs="Times New Roman"/>
        </w:rPr>
        <w:t xml:space="preserve">A motion was made by </w:t>
      </w:r>
      <w:r>
        <w:rPr>
          <w:rFonts w:cs="Times New Roman"/>
        </w:rPr>
        <w:t>Ms. Strassheim</w:t>
      </w:r>
      <w:r w:rsidRPr="00917436">
        <w:rPr>
          <w:rFonts w:cs="Times New Roman"/>
        </w:rPr>
        <w:t xml:space="preserve"> and seconded by </w:t>
      </w:r>
      <w:r>
        <w:rPr>
          <w:rFonts w:cs="Times New Roman"/>
        </w:rPr>
        <w:t xml:space="preserve">Mr. Caffery. </w:t>
      </w:r>
      <w:r w:rsidRPr="00917436">
        <w:rPr>
          <w:rFonts w:cs="Times New Roman"/>
        </w:rPr>
        <w:t xml:space="preserve"> </w:t>
      </w:r>
    </w:p>
    <w:p w:rsidR="002E242D" w:rsidRPr="00917436" w:rsidRDefault="002E242D" w:rsidP="002E242D">
      <w:pPr>
        <w:jc w:val="both"/>
        <w:rPr>
          <w:rFonts w:cs="Times New Roman"/>
        </w:rPr>
      </w:pPr>
    </w:p>
    <w:p w:rsidR="002E242D" w:rsidRPr="00917436" w:rsidRDefault="002E242D" w:rsidP="002E242D">
      <w:pPr>
        <w:rPr>
          <w:rFonts w:cs="Times New Roman"/>
        </w:rPr>
      </w:pPr>
      <w:r w:rsidRPr="00917436">
        <w:rPr>
          <w:rFonts w:cs="Times New Roman"/>
        </w:rPr>
        <w:t xml:space="preserve">In favor: </w:t>
      </w:r>
      <w:r>
        <w:rPr>
          <w:rFonts w:cs="Times New Roman"/>
        </w:rPr>
        <w:t xml:space="preserve">Ms. White, Mr. Sorrentino, </w:t>
      </w:r>
      <w:r w:rsidRPr="00917436">
        <w:rPr>
          <w:rFonts w:cs="Times New Roman"/>
        </w:rPr>
        <w:t>M</w:t>
      </w:r>
      <w:r>
        <w:rPr>
          <w:rFonts w:cs="Times New Roman"/>
        </w:rPr>
        <w:t xml:space="preserve">s. Strassheim, Mr. Caffery, Mr. </w:t>
      </w:r>
      <w:r w:rsidR="002F6C3E">
        <w:rPr>
          <w:rFonts w:cs="Times New Roman"/>
        </w:rPr>
        <w:t>Starr</w:t>
      </w:r>
      <w:r w:rsidR="00A90563">
        <w:rPr>
          <w:rFonts w:cs="Times New Roman"/>
        </w:rPr>
        <w:t xml:space="preserve">. </w:t>
      </w:r>
      <w:r>
        <w:rPr>
          <w:rFonts w:cs="Times New Roman"/>
        </w:rPr>
        <w:t xml:space="preserve"> </w:t>
      </w:r>
    </w:p>
    <w:p w:rsidR="002E242D" w:rsidRPr="00917436" w:rsidRDefault="002E242D" w:rsidP="002E242D">
      <w:pPr>
        <w:jc w:val="both"/>
        <w:rPr>
          <w:rFonts w:cs="Times New Roman"/>
        </w:rPr>
      </w:pPr>
    </w:p>
    <w:p w:rsidR="002E242D" w:rsidRPr="006570CE" w:rsidRDefault="002E242D" w:rsidP="002E242D">
      <w:pPr>
        <w:rPr>
          <w:rFonts w:cs="Times New Roman"/>
        </w:rPr>
      </w:pPr>
      <w:r w:rsidRPr="00917436">
        <w:rPr>
          <w:rFonts w:cs="Times New Roman"/>
        </w:rPr>
        <w:t>The application was approved.</w:t>
      </w:r>
    </w:p>
    <w:p w:rsidR="006570CE" w:rsidRPr="006570CE" w:rsidRDefault="006570CE" w:rsidP="006570CE">
      <w:pPr>
        <w:rPr>
          <w:rFonts w:eastAsiaTheme="minorEastAsia" w:cs="Times New Roman"/>
          <w:b/>
        </w:rPr>
      </w:pPr>
      <w:r w:rsidRPr="006570CE">
        <w:rPr>
          <w:rFonts w:eastAsiaTheme="minorEastAsia" w:cs="Times New Roman"/>
          <w:b/>
        </w:rPr>
        <w:tab/>
      </w:r>
      <w:r w:rsidRPr="006570CE">
        <w:rPr>
          <w:rFonts w:eastAsiaTheme="minorEastAsia" w:cs="Times New Roman"/>
          <w:b/>
        </w:rPr>
        <w:tab/>
      </w:r>
      <w:r w:rsidRPr="006570CE">
        <w:rPr>
          <w:rFonts w:eastAsiaTheme="minorEastAsia" w:cs="Times New Roman"/>
          <w:b/>
        </w:rPr>
        <w:tab/>
      </w:r>
    </w:p>
    <w:p w:rsidR="002F6C3E" w:rsidRDefault="002F6C3E" w:rsidP="006570CE">
      <w:pPr>
        <w:rPr>
          <w:rFonts w:eastAsiaTheme="minorEastAsia" w:cs="Times New Roman"/>
          <w:b/>
        </w:rPr>
      </w:pPr>
    </w:p>
    <w:p w:rsidR="002F6C3E" w:rsidRDefault="002F6C3E" w:rsidP="006570CE">
      <w:pPr>
        <w:rPr>
          <w:rFonts w:eastAsiaTheme="minorEastAsia" w:cs="Times New Roman"/>
          <w:b/>
        </w:rPr>
      </w:pPr>
    </w:p>
    <w:p w:rsidR="002F6C3E" w:rsidRDefault="002F6C3E" w:rsidP="006570CE">
      <w:pPr>
        <w:rPr>
          <w:rFonts w:eastAsiaTheme="minorEastAsia" w:cs="Times New Roman"/>
          <w:b/>
        </w:rPr>
      </w:pPr>
    </w:p>
    <w:p w:rsidR="002F6C3E" w:rsidRDefault="002F6C3E" w:rsidP="006570CE">
      <w:pPr>
        <w:rPr>
          <w:rFonts w:eastAsiaTheme="minorEastAsia" w:cs="Times New Roman"/>
          <w:b/>
        </w:rPr>
      </w:pPr>
    </w:p>
    <w:p w:rsidR="006570CE" w:rsidRPr="006570CE" w:rsidRDefault="006570CE" w:rsidP="006570CE">
      <w:pPr>
        <w:rPr>
          <w:rFonts w:eastAsiaTheme="minorEastAsia" w:cs="Times New Roman"/>
          <w:b/>
        </w:rPr>
      </w:pPr>
      <w:r w:rsidRPr="006570CE">
        <w:rPr>
          <w:rFonts w:eastAsiaTheme="minorEastAsia" w:cs="Times New Roman"/>
          <w:b/>
        </w:rPr>
        <w:lastRenderedPageBreak/>
        <w:t xml:space="preserve">BA-3216-9/20 </w:t>
      </w:r>
    </w:p>
    <w:p w:rsidR="006570CE" w:rsidRPr="006570CE" w:rsidRDefault="006570CE" w:rsidP="006570CE">
      <w:pPr>
        <w:rPr>
          <w:rFonts w:eastAsiaTheme="minorEastAsia" w:cs="Times New Roman"/>
          <w:b/>
        </w:rPr>
      </w:pPr>
      <w:r w:rsidRPr="006570CE">
        <w:rPr>
          <w:rFonts w:eastAsiaTheme="minorEastAsia" w:cs="Times New Roman"/>
          <w:b/>
        </w:rPr>
        <w:t xml:space="preserve">June Griffin </w:t>
      </w:r>
    </w:p>
    <w:p w:rsidR="006570CE" w:rsidRPr="006570CE" w:rsidRDefault="006570CE" w:rsidP="006570CE">
      <w:pPr>
        <w:rPr>
          <w:rFonts w:eastAsiaTheme="minorEastAsia" w:cs="Times New Roman"/>
          <w:b/>
        </w:rPr>
      </w:pPr>
      <w:r w:rsidRPr="006570CE">
        <w:rPr>
          <w:rFonts w:eastAsiaTheme="minorEastAsia" w:cs="Times New Roman"/>
          <w:b/>
        </w:rPr>
        <w:t>Block 270, Lot 108</w:t>
      </w:r>
    </w:p>
    <w:p w:rsidR="006570CE" w:rsidRPr="006570CE" w:rsidRDefault="006570CE" w:rsidP="006570CE">
      <w:pPr>
        <w:rPr>
          <w:rFonts w:eastAsiaTheme="minorEastAsia" w:cs="Times New Roman"/>
          <w:b/>
        </w:rPr>
      </w:pPr>
      <w:r w:rsidRPr="006570CE">
        <w:rPr>
          <w:rFonts w:eastAsiaTheme="minorEastAsia" w:cs="Times New Roman"/>
          <w:b/>
        </w:rPr>
        <w:t>102 Bayview Drive</w:t>
      </w:r>
    </w:p>
    <w:p w:rsidR="006570CE" w:rsidRPr="006570CE" w:rsidRDefault="006570CE" w:rsidP="006570CE">
      <w:pPr>
        <w:rPr>
          <w:rFonts w:eastAsiaTheme="minorEastAsia" w:cs="Times New Roman"/>
          <w:b/>
        </w:rPr>
      </w:pPr>
      <w:r w:rsidRPr="006570CE">
        <w:rPr>
          <w:rFonts w:eastAsiaTheme="minorEastAsia" w:cs="Times New Roman"/>
          <w:b/>
        </w:rPr>
        <w:t xml:space="preserve">Bulk Variance </w:t>
      </w:r>
    </w:p>
    <w:p w:rsidR="00A90563" w:rsidRDefault="00A90563" w:rsidP="006570CE">
      <w:pPr>
        <w:rPr>
          <w:rFonts w:eastAsiaTheme="minorEastAsia" w:cs="Times New Roman"/>
          <w:b/>
        </w:rPr>
      </w:pPr>
      <w:r>
        <w:rPr>
          <w:rFonts w:eastAsiaTheme="minorEastAsia" w:cs="Times New Roman"/>
          <w:b/>
        </w:rPr>
        <w:t xml:space="preserve"> </w:t>
      </w:r>
    </w:p>
    <w:p w:rsidR="00A90563" w:rsidRPr="006570CE" w:rsidRDefault="00A90563" w:rsidP="006570CE">
      <w:pPr>
        <w:rPr>
          <w:rFonts w:eastAsiaTheme="minorEastAsia" w:cs="Times New Roman"/>
        </w:rPr>
      </w:pPr>
      <w:r>
        <w:rPr>
          <w:rFonts w:eastAsiaTheme="minorEastAsia" w:cs="Times New Roman"/>
        </w:rPr>
        <w:t xml:space="preserve">The applicant June Griffin was sworn in. She stated she is seeking to legitimize an existing outdoor gazebo that was built in 2012 right before Sandy. Ms. Griffin stated the sun exposure on that side of her house is very strong </w:t>
      </w:r>
      <w:r w:rsidR="002F6C3E">
        <w:rPr>
          <w:rFonts w:eastAsiaTheme="minorEastAsia" w:cs="Times New Roman"/>
        </w:rPr>
        <w:t>so she sought out a contractor to construct the gazebo</w:t>
      </w:r>
      <w:r w:rsidR="008A5217">
        <w:rPr>
          <w:rFonts w:eastAsiaTheme="minorEastAsia" w:cs="Times New Roman"/>
        </w:rPr>
        <w:t>. She hired a contractor, around the time of Sandy, who</w:t>
      </w:r>
      <w:r w:rsidR="002F6C3E">
        <w:rPr>
          <w:rFonts w:eastAsiaTheme="minorEastAsia" w:cs="Times New Roman"/>
        </w:rPr>
        <w:t xml:space="preserve"> did the work</w:t>
      </w:r>
      <w:r w:rsidR="008A5217">
        <w:rPr>
          <w:rFonts w:eastAsiaTheme="minorEastAsia" w:cs="Times New Roman"/>
        </w:rPr>
        <w:t xml:space="preserve"> and did not take out permits for the project and he was later to be found as a scammer. </w:t>
      </w:r>
      <w:r w:rsidR="002F6C3E">
        <w:rPr>
          <w:rFonts w:eastAsiaTheme="minorEastAsia" w:cs="Times New Roman"/>
        </w:rPr>
        <w:t xml:space="preserve"> She stated the required side setback </w:t>
      </w:r>
      <w:bookmarkStart w:id="2" w:name="_GoBack"/>
      <w:bookmarkEnd w:id="2"/>
      <w:r w:rsidR="002F6C3E">
        <w:rPr>
          <w:rFonts w:eastAsiaTheme="minorEastAsia" w:cs="Times New Roman"/>
        </w:rPr>
        <w:t xml:space="preserve">is 15 feet and the existing setback is 2 feet and the rear setback is 15 feet and the existing setback is 11 feet. Ms. Griffin stated the gazebo fronts an abandoned lot and she never received a complaint in all the years it has been there. </w:t>
      </w:r>
    </w:p>
    <w:p w:rsidR="002F6C3E" w:rsidRDefault="002F6C3E" w:rsidP="00E60356">
      <w:pPr>
        <w:rPr>
          <w:rFonts w:eastAsiaTheme="minorEastAsia" w:cs="Times New Roman"/>
          <w:b/>
        </w:rPr>
      </w:pPr>
    </w:p>
    <w:p w:rsidR="002F6C3E" w:rsidRDefault="002F6C3E" w:rsidP="00E60356">
      <w:pPr>
        <w:rPr>
          <w:rFonts w:eastAsiaTheme="minorEastAsia" w:cs="Times New Roman"/>
        </w:rPr>
      </w:pPr>
      <w:r w:rsidRPr="002F6C3E">
        <w:rPr>
          <w:rFonts w:eastAsiaTheme="minorEastAsia" w:cs="Times New Roman"/>
        </w:rPr>
        <w:t xml:space="preserve">Mr. Mizer asked if there was electric to the gazebo at which the applicant stated there was and she will be obtaining a permit for the electric. </w:t>
      </w:r>
      <w:r w:rsidR="006570CE" w:rsidRPr="006570CE">
        <w:rPr>
          <w:rFonts w:eastAsiaTheme="minorEastAsia" w:cs="Times New Roman"/>
        </w:rPr>
        <w:tab/>
      </w:r>
    </w:p>
    <w:p w:rsidR="002F6C3E" w:rsidRDefault="002F6C3E" w:rsidP="00E60356">
      <w:pPr>
        <w:rPr>
          <w:rFonts w:eastAsiaTheme="minorEastAsia" w:cs="Times New Roman"/>
        </w:rPr>
      </w:pPr>
    </w:p>
    <w:p w:rsidR="002F6C3E" w:rsidRPr="002F6C3E" w:rsidRDefault="002F6C3E" w:rsidP="002F6C3E">
      <w:pPr>
        <w:rPr>
          <w:rFonts w:cs="Times New Roman"/>
        </w:rPr>
      </w:pPr>
      <w:bookmarkStart w:id="3" w:name="_Hlk103705538"/>
      <w:r w:rsidRPr="002F6C3E">
        <w:rPr>
          <w:rFonts w:cs="Times New Roman"/>
        </w:rPr>
        <w:t>Mr. Romano gave a summary of the application listing the bulk variance.</w:t>
      </w:r>
    </w:p>
    <w:p w:rsidR="006570CE" w:rsidRPr="002F6C3E" w:rsidRDefault="006570CE" w:rsidP="00E60356">
      <w:pPr>
        <w:rPr>
          <w:rFonts w:eastAsiaTheme="minorEastAsia" w:cs="Times New Roman"/>
        </w:rPr>
      </w:pPr>
      <w:r w:rsidRPr="006570CE">
        <w:rPr>
          <w:rFonts w:eastAsiaTheme="minorEastAsia" w:cs="Times New Roman"/>
        </w:rPr>
        <w:tab/>
      </w:r>
      <w:r w:rsidRPr="006570CE">
        <w:rPr>
          <w:rFonts w:eastAsiaTheme="minorEastAsia" w:cs="Times New Roman"/>
        </w:rPr>
        <w:tab/>
        <w:t xml:space="preserve"> </w:t>
      </w:r>
    </w:p>
    <w:p w:rsidR="002F6C3E" w:rsidRPr="00471DE3" w:rsidRDefault="002F6C3E" w:rsidP="002F6C3E">
      <w:pPr>
        <w:pStyle w:val="BodyText"/>
        <w:rPr>
          <w:rFonts w:ascii="Times New Roman" w:hAnsi="Times New Roman" w:cs="Times New Roman"/>
        </w:rPr>
      </w:pPr>
      <w:r w:rsidRPr="00471DE3">
        <w:rPr>
          <w:rFonts w:ascii="Times New Roman" w:hAnsi="Times New Roman" w:cs="Times New Roman"/>
        </w:rPr>
        <w:t>Chairman called for Public questions or comments or email that were received for this application, seeing none he closed the Public portion.</w:t>
      </w:r>
    </w:p>
    <w:p w:rsidR="002F6C3E" w:rsidRPr="006570CE" w:rsidRDefault="002F6C3E" w:rsidP="00E60356">
      <w:pPr>
        <w:rPr>
          <w:rFonts w:eastAsiaTheme="minorEastAsia" w:cs="Times New Roman"/>
          <w:b/>
        </w:rPr>
      </w:pPr>
    </w:p>
    <w:p w:rsidR="00A90563" w:rsidRPr="00917436" w:rsidRDefault="00A90563" w:rsidP="00A90563">
      <w:pPr>
        <w:jc w:val="both"/>
        <w:rPr>
          <w:rFonts w:cs="Times New Roman"/>
        </w:rPr>
      </w:pPr>
      <w:r w:rsidRPr="00917436">
        <w:rPr>
          <w:rFonts w:cs="Times New Roman"/>
        </w:rPr>
        <w:t xml:space="preserve">A motion was made by Mr. Mizer and seconded by </w:t>
      </w:r>
      <w:r>
        <w:rPr>
          <w:rFonts w:cs="Times New Roman"/>
        </w:rPr>
        <w:t xml:space="preserve">Mr. Caffery. </w:t>
      </w:r>
      <w:r w:rsidRPr="00917436">
        <w:rPr>
          <w:rFonts w:cs="Times New Roman"/>
        </w:rPr>
        <w:t xml:space="preserve"> </w:t>
      </w:r>
    </w:p>
    <w:p w:rsidR="00A90563" w:rsidRPr="00917436" w:rsidRDefault="00A90563" w:rsidP="00A90563">
      <w:pPr>
        <w:jc w:val="both"/>
        <w:rPr>
          <w:rFonts w:cs="Times New Roman"/>
        </w:rPr>
      </w:pPr>
    </w:p>
    <w:p w:rsidR="00A90563" w:rsidRPr="00917436" w:rsidRDefault="00A90563" w:rsidP="00A90563">
      <w:pPr>
        <w:rPr>
          <w:rFonts w:cs="Times New Roman"/>
        </w:rPr>
      </w:pPr>
      <w:r w:rsidRPr="00917436">
        <w:rPr>
          <w:rFonts w:cs="Times New Roman"/>
        </w:rPr>
        <w:t xml:space="preserve">In favor: </w:t>
      </w:r>
      <w:r>
        <w:rPr>
          <w:rFonts w:cs="Times New Roman"/>
        </w:rPr>
        <w:t xml:space="preserve">Ms. White, Mr. Sorrentino, Ms. Mizer, </w:t>
      </w:r>
      <w:r w:rsidRPr="00917436">
        <w:rPr>
          <w:rFonts w:cs="Times New Roman"/>
        </w:rPr>
        <w:t>M</w:t>
      </w:r>
      <w:r>
        <w:rPr>
          <w:rFonts w:cs="Times New Roman"/>
        </w:rPr>
        <w:t xml:space="preserve">s. Strassheim, Mr. Caffery, Mr. </w:t>
      </w:r>
      <w:r w:rsidR="002F6C3E">
        <w:rPr>
          <w:rFonts w:cs="Times New Roman"/>
        </w:rPr>
        <w:t>Starr</w:t>
      </w:r>
      <w:r>
        <w:rPr>
          <w:rFonts w:cs="Times New Roman"/>
        </w:rPr>
        <w:t xml:space="preserve">, </w:t>
      </w:r>
      <w:r w:rsidRPr="00917436">
        <w:rPr>
          <w:rFonts w:cs="Times New Roman"/>
        </w:rPr>
        <w:t>Mr. Chadwick</w:t>
      </w:r>
      <w:r>
        <w:rPr>
          <w:rFonts w:cs="Times New Roman"/>
        </w:rPr>
        <w:t>.</w:t>
      </w:r>
    </w:p>
    <w:p w:rsidR="00A90563" w:rsidRPr="00917436" w:rsidRDefault="00A90563" w:rsidP="00A90563">
      <w:pPr>
        <w:jc w:val="both"/>
        <w:rPr>
          <w:rFonts w:cs="Times New Roman"/>
        </w:rPr>
      </w:pPr>
    </w:p>
    <w:p w:rsidR="00A90563" w:rsidRPr="006570CE" w:rsidRDefault="00A90563" w:rsidP="00A90563">
      <w:pPr>
        <w:rPr>
          <w:rFonts w:cs="Times New Roman"/>
        </w:rPr>
      </w:pPr>
      <w:r w:rsidRPr="00917436">
        <w:rPr>
          <w:rFonts w:cs="Times New Roman"/>
        </w:rPr>
        <w:t>The application was approved.</w:t>
      </w:r>
    </w:p>
    <w:p w:rsidR="006570CE" w:rsidRPr="006570CE" w:rsidRDefault="006570CE" w:rsidP="006570CE">
      <w:pPr>
        <w:rPr>
          <w:rFonts w:eastAsiaTheme="minorEastAsia" w:cs="Times New Roman"/>
          <w:b/>
        </w:rPr>
      </w:pPr>
      <w:r w:rsidRPr="006570CE">
        <w:rPr>
          <w:rFonts w:eastAsiaTheme="minorEastAsia" w:cs="Times New Roman"/>
          <w:b/>
        </w:rPr>
        <w:tab/>
      </w:r>
      <w:r w:rsidRPr="006570CE">
        <w:rPr>
          <w:rFonts w:eastAsiaTheme="minorEastAsia" w:cs="Times New Roman"/>
          <w:b/>
        </w:rPr>
        <w:tab/>
      </w:r>
      <w:r w:rsidRPr="006570CE">
        <w:rPr>
          <w:rFonts w:eastAsiaTheme="minorEastAsia" w:cs="Times New Roman"/>
          <w:b/>
        </w:rPr>
        <w:tab/>
      </w:r>
    </w:p>
    <w:bookmarkEnd w:id="3"/>
    <w:p w:rsidR="006570CE" w:rsidRPr="006570CE" w:rsidRDefault="006570CE" w:rsidP="006570CE">
      <w:pPr>
        <w:rPr>
          <w:rFonts w:eastAsiaTheme="minorEastAsia" w:cs="Times New Roman"/>
          <w:b/>
        </w:rPr>
      </w:pPr>
      <w:r w:rsidRPr="006570CE">
        <w:rPr>
          <w:rFonts w:eastAsiaTheme="minorEastAsia" w:cs="Times New Roman"/>
          <w:b/>
        </w:rPr>
        <w:t>BA-3220-11/20</w:t>
      </w:r>
    </w:p>
    <w:p w:rsidR="006570CE" w:rsidRPr="006570CE" w:rsidRDefault="006570CE" w:rsidP="006570CE">
      <w:pPr>
        <w:rPr>
          <w:rFonts w:eastAsiaTheme="minorEastAsia" w:cs="Times New Roman"/>
          <w:b/>
        </w:rPr>
      </w:pPr>
      <w:r w:rsidRPr="006570CE">
        <w:rPr>
          <w:rFonts w:eastAsiaTheme="minorEastAsia" w:cs="Times New Roman"/>
          <w:b/>
        </w:rPr>
        <w:t>Christopher Loughran</w:t>
      </w:r>
      <w:r w:rsidR="00006E13">
        <w:rPr>
          <w:rFonts w:eastAsiaTheme="minorEastAsia" w:cs="Times New Roman"/>
          <w:b/>
        </w:rPr>
        <w:br/>
      </w:r>
      <w:r w:rsidRPr="006570CE">
        <w:rPr>
          <w:rFonts w:eastAsiaTheme="minorEastAsia" w:cs="Times New Roman"/>
          <w:b/>
        </w:rPr>
        <w:t xml:space="preserve">772 South Drive </w:t>
      </w:r>
    </w:p>
    <w:p w:rsidR="00006E13" w:rsidRDefault="006570CE" w:rsidP="006570CE">
      <w:pPr>
        <w:rPr>
          <w:rFonts w:eastAsiaTheme="minorEastAsia" w:cs="Times New Roman"/>
          <w:b/>
        </w:rPr>
      </w:pPr>
      <w:r w:rsidRPr="006570CE">
        <w:rPr>
          <w:rFonts w:eastAsiaTheme="minorEastAsia" w:cs="Times New Roman"/>
          <w:b/>
        </w:rPr>
        <w:t>Block 944, Lot 72</w:t>
      </w:r>
    </w:p>
    <w:p w:rsidR="006570CE" w:rsidRPr="006570CE" w:rsidRDefault="006570CE" w:rsidP="006570CE">
      <w:pPr>
        <w:rPr>
          <w:rFonts w:eastAsiaTheme="minorEastAsia" w:cs="Times New Roman"/>
          <w:b/>
        </w:rPr>
      </w:pPr>
      <w:r w:rsidRPr="006570CE">
        <w:rPr>
          <w:rFonts w:eastAsiaTheme="minorEastAsia" w:cs="Times New Roman"/>
          <w:b/>
        </w:rPr>
        <w:t xml:space="preserve">Bulk Variance </w:t>
      </w:r>
    </w:p>
    <w:p w:rsidR="006570CE" w:rsidRPr="006570CE" w:rsidRDefault="006570CE" w:rsidP="0088090A">
      <w:pPr>
        <w:pStyle w:val="BodyText"/>
        <w:jc w:val="left"/>
        <w:rPr>
          <w:rFonts w:ascii="Times New Roman" w:hAnsi="Times New Roman" w:cs="Times New Roman"/>
          <w:b/>
          <w:u w:val="single"/>
        </w:rPr>
      </w:pPr>
    </w:p>
    <w:p w:rsidR="000022AD" w:rsidRDefault="002F6C3E" w:rsidP="0088090A">
      <w:pPr>
        <w:pStyle w:val="BodyText"/>
        <w:jc w:val="left"/>
        <w:rPr>
          <w:rFonts w:ascii="Times New Roman" w:hAnsi="Times New Roman" w:cs="Times New Roman"/>
        </w:rPr>
      </w:pPr>
      <w:r>
        <w:rPr>
          <w:rFonts w:ascii="Times New Roman" w:hAnsi="Times New Roman" w:cs="Times New Roman"/>
        </w:rPr>
        <w:t xml:space="preserve">The applicant Christopher Loughran was sworn in. </w:t>
      </w:r>
      <w:r w:rsidR="00D30353">
        <w:rPr>
          <w:rFonts w:ascii="Times New Roman" w:hAnsi="Times New Roman" w:cs="Times New Roman"/>
        </w:rPr>
        <w:t>Mr. Loughran</w:t>
      </w:r>
      <w:r>
        <w:rPr>
          <w:rFonts w:ascii="Times New Roman" w:hAnsi="Times New Roman" w:cs="Times New Roman"/>
        </w:rPr>
        <w:t xml:space="preserve"> testified he is proposing to </w:t>
      </w:r>
      <w:r w:rsidR="00D30353">
        <w:rPr>
          <w:rFonts w:ascii="Times New Roman" w:hAnsi="Times New Roman" w:cs="Times New Roman"/>
        </w:rPr>
        <w:t xml:space="preserve">install a backup generator on a 7 foot by 4 foot raised platform. The required front setback is 20 feet and proposed setback is 11 feet 5 inches. Mr. Loughran testified the use of the generator is for his son for a medical need for electricity in the home. He stated the generator and platform would not obstruct any views for the neighbors. </w:t>
      </w:r>
    </w:p>
    <w:p w:rsidR="00D30353" w:rsidRPr="002F6C3E" w:rsidRDefault="00D30353" w:rsidP="0088090A">
      <w:pPr>
        <w:pStyle w:val="BodyText"/>
        <w:jc w:val="left"/>
        <w:rPr>
          <w:rFonts w:ascii="Times New Roman" w:hAnsi="Times New Roman" w:cs="Times New Roman"/>
        </w:rPr>
      </w:pPr>
    </w:p>
    <w:p w:rsidR="002F6C3E" w:rsidRPr="002F6C3E" w:rsidRDefault="002F6C3E" w:rsidP="002F6C3E">
      <w:pPr>
        <w:rPr>
          <w:rFonts w:cs="Times New Roman"/>
        </w:rPr>
      </w:pPr>
      <w:r w:rsidRPr="002F6C3E">
        <w:rPr>
          <w:rFonts w:cs="Times New Roman"/>
        </w:rPr>
        <w:t>Mr. Romano gave a summary of the application listing the bulk variance.</w:t>
      </w:r>
    </w:p>
    <w:p w:rsidR="002F6C3E" w:rsidRPr="002F6C3E" w:rsidRDefault="002F6C3E" w:rsidP="002F6C3E">
      <w:pPr>
        <w:rPr>
          <w:rFonts w:eastAsiaTheme="minorEastAsia" w:cs="Times New Roman"/>
        </w:rPr>
      </w:pPr>
      <w:r w:rsidRPr="006570CE">
        <w:rPr>
          <w:rFonts w:eastAsiaTheme="minorEastAsia" w:cs="Times New Roman"/>
        </w:rPr>
        <w:tab/>
      </w:r>
      <w:r w:rsidRPr="006570CE">
        <w:rPr>
          <w:rFonts w:eastAsiaTheme="minorEastAsia" w:cs="Times New Roman"/>
        </w:rPr>
        <w:tab/>
        <w:t xml:space="preserve"> </w:t>
      </w:r>
    </w:p>
    <w:p w:rsidR="002F6C3E" w:rsidRPr="00471DE3" w:rsidRDefault="002F6C3E" w:rsidP="002F6C3E">
      <w:pPr>
        <w:pStyle w:val="BodyText"/>
        <w:rPr>
          <w:rFonts w:ascii="Times New Roman" w:hAnsi="Times New Roman" w:cs="Times New Roman"/>
        </w:rPr>
      </w:pPr>
      <w:r w:rsidRPr="00471DE3">
        <w:rPr>
          <w:rFonts w:ascii="Times New Roman" w:hAnsi="Times New Roman" w:cs="Times New Roman"/>
        </w:rPr>
        <w:t>Chairman called for Public questions or comments or email that were received for this application, seeing none he closed the Public portion.</w:t>
      </w:r>
    </w:p>
    <w:p w:rsidR="002F6C3E" w:rsidRPr="006570CE" w:rsidRDefault="002F6C3E" w:rsidP="002F6C3E">
      <w:pPr>
        <w:rPr>
          <w:rFonts w:eastAsiaTheme="minorEastAsia" w:cs="Times New Roman"/>
          <w:b/>
        </w:rPr>
      </w:pPr>
    </w:p>
    <w:p w:rsidR="002F6C3E" w:rsidRPr="00917436" w:rsidRDefault="002F6C3E" w:rsidP="002F6C3E">
      <w:pPr>
        <w:jc w:val="both"/>
        <w:rPr>
          <w:rFonts w:cs="Times New Roman"/>
        </w:rPr>
      </w:pPr>
      <w:r w:rsidRPr="00917436">
        <w:rPr>
          <w:rFonts w:cs="Times New Roman"/>
        </w:rPr>
        <w:t xml:space="preserve">A motion was made by Mr. Mizer and seconded by </w:t>
      </w:r>
      <w:r>
        <w:rPr>
          <w:rFonts w:cs="Times New Roman"/>
        </w:rPr>
        <w:t xml:space="preserve">Mr. Caffery. </w:t>
      </w:r>
      <w:r w:rsidRPr="00917436">
        <w:rPr>
          <w:rFonts w:cs="Times New Roman"/>
        </w:rPr>
        <w:t xml:space="preserve"> </w:t>
      </w:r>
    </w:p>
    <w:p w:rsidR="002F6C3E" w:rsidRPr="00917436" w:rsidRDefault="002F6C3E" w:rsidP="002F6C3E">
      <w:pPr>
        <w:jc w:val="both"/>
        <w:rPr>
          <w:rFonts w:cs="Times New Roman"/>
        </w:rPr>
      </w:pPr>
    </w:p>
    <w:p w:rsidR="002F6C3E" w:rsidRPr="00917436" w:rsidRDefault="002F6C3E" w:rsidP="002F6C3E">
      <w:pPr>
        <w:rPr>
          <w:rFonts w:cs="Times New Roman"/>
        </w:rPr>
      </w:pPr>
      <w:r w:rsidRPr="00917436">
        <w:rPr>
          <w:rFonts w:cs="Times New Roman"/>
        </w:rPr>
        <w:t xml:space="preserve">In favor: </w:t>
      </w:r>
      <w:r>
        <w:rPr>
          <w:rFonts w:cs="Times New Roman"/>
        </w:rPr>
        <w:t xml:space="preserve">Ms. White, Mr. Sorrentino, Ms. Mizer, </w:t>
      </w:r>
      <w:r w:rsidRPr="00917436">
        <w:rPr>
          <w:rFonts w:cs="Times New Roman"/>
        </w:rPr>
        <w:t>M</w:t>
      </w:r>
      <w:r>
        <w:rPr>
          <w:rFonts w:cs="Times New Roman"/>
        </w:rPr>
        <w:t xml:space="preserve">s. Strassheim, Mr. Caffery, Mr. Starr, </w:t>
      </w:r>
      <w:r w:rsidRPr="00917436">
        <w:rPr>
          <w:rFonts w:cs="Times New Roman"/>
        </w:rPr>
        <w:t>Mr. Chadwick</w:t>
      </w:r>
      <w:r>
        <w:rPr>
          <w:rFonts w:cs="Times New Roman"/>
        </w:rPr>
        <w:t>.</w:t>
      </w:r>
    </w:p>
    <w:p w:rsidR="002F6C3E" w:rsidRPr="00917436" w:rsidRDefault="002F6C3E" w:rsidP="002F6C3E">
      <w:pPr>
        <w:jc w:val="both"/>
        <w:rPr>
          <w:rFonts w:cs="Times New Roman"/>
        </w:rPr>
      </w:pPr>
    </w:p>
    <w:p w:rsidR="002F6C3E" w:rsidRPr="006570CE" w:rsidRDefault="002F6C3E" w:rsidP="002F6C3E">
      <w:pPr>
        <w:rPr>
          <w:rFonts w:cs="Times New Roman"/>
        </w:rPr>
      </w:pPr>
      <w:r w:rsidRPr="00917436">
        <w:rPr>
          <w:rFonts w:cs="Times New Roman"/>
        </w:rPr>
        <w:t>The application was approved.</w:t>
      </w:r>
    </w:p>
    <w:p w:rsidR="005E1616" w:rsidRPr="00D30353" w:rsidRDefault="002F6C3E" w:rsidP="00D30353">
      <w:pPr>
        <w:rPr>
          <w:rFonts w:eastAsiaTheme="minorEastAsia" w:cs="Times New Roman"/>
          <w:b/>
        </w:rPr>
      </w:pPr>
      <w:r w:rsidRPr="006570CE">
        <w:rPr>
          <w:rFonts w:eastAsiaTheme="minorEastAsia" w:cs="Times New Roman"/>
          <w:b/>
        </w:rPr>
        <w:tab/>
      </w:r>
      <w:r w:rsidRPr="006570CE">
        <w:rPr>
          <w:rFonts w:eastAsiaTheme="minorEastAsia" w:cs="Times New Roman"/>
          <w:b/>
        </w:rPr>
        <w:tab/>
      </w:r>
      <w:r w:rsidRPr="006570CE">
        <w:rPr>
          <w:rFonts w:eastAsiaTheme="minorEastAsia" w:cs="Times New Roman"/>
          <w:b/>
        </w:rPr>
        <w:tab/>
      </w:r>
    </w:p>
    <w:p w:rsidR="00A753F2" w:rsidRPr="00471DE3" w:rsidRDefault="00A753F2" w:rsidP="002F7765">
      <w:pPr>
        <w:pStyle w:val="BodyText"/>
        <w:jc w:val="left"/>
        <w:rPr>
          <w:rFonts w:ascii="Times New Roman" w:hAnsi="Times New Roman" w:cs="Times New Roman"/>
          <w:b/>
          <w:u w:val="single"/>
        </w:rPr>
      </w:pPr>
      <w:r w:rsidRPr="00471DE3">
        <w:rPr>
          <w:rFonts w:ascii="Times New Roman" w:hAnsi="Times New Roman" w:cs="Times New Roman"/>
          <w:b/>
          <w:u w:val="single"/>
        </w:rPr>
        <w:t>ADJOURNMENT</w:t>
      </w:r>
    </w:p>
    <w:p w:rsidR="00A753F2" w:rsidRPr="00471DE3" w:rsidRDefault="00A753F2" w:rsidP="002F7765">
      <w:pPr>
        <w:pStyle w:val="BodyText"/>
        <w:jc w:val="left"/>
        <w:rPr>
          <w:rFonts w:ascii="Times New Roman" w:hAnsi="Times New Roman" w:cs="Times New Roman"/>
          <w:b/>
          <w:u w:val="single"/>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A motion to adjourn</w:t>
      </w:r>
      <w:r w:rsidR="00B954A7" w:rsidRPr="00471DE3">
        <w:rPr>
          <w:rFonts w:ascii="Times New Roman" w:hAnsi="Times New Roman" w:cs="Times New Roman"/>
        </w:rPr>
        <w:t xml:space="preserve"> the </w:t>
      </w:r>
      <w:r w:rsidRPr="00471DE3">
        <w:rPr>
          <w:rFonts w:ascii="Times New Roman" w:hAnsi="Times New Roman" w:cs="Times New Roman"/>
        </w:rPr>
        <w:t xml:space="preserve">meeting was made </w:t>
      </w:r>
      <w:r w:rsidR="00B954A7" w:rsidRPr="00471DE3">
        <w:rPr>
          <w:rFonts w:ascii="Times New Roman" w:hAnsi="Times New Roman" w:cs="Times New Roman"/>
        </w:rPr>
        <w:t xml:space="preserve">by </w:t>
      </w:r>
      <w:r w:rsidR="007F338D">
        <w:rPr>
          <w:rFonts w:ascii="Times New Roman" w:hAnsi="Times New Roman" w:cs="Times New Roman"/>
        </w:rPr>
        <w:t xml:space="preserve">Mr. </w:t>
      </w:r>
      <w:r w:rsidR="0012633F">
        <w:rPr>
          <w:rFonts w:ascii="Times New Roman" w:hAnsi="Times New Roman" w:cs="Times New Roman"/>
        </w:rPr>
        <w:t>Mizer</w:t>
      </w:r>
      <w:r w:rsidR="00304F2B" w:rsidRPr="00471DE3">
        <w:rPr>
          <w:rFonts w:ascii="Times New Roman" w:hAnsi="Times New Roman" w:cs="Times New Roman"/>
        </w:rPr>
        <w:t xml:space="preserve"> </w:t>
      </w:r>
      <w:r w:rsidRPr="00471DE3">
        <w:rPr>
          <w:rFonts w:ascii="Times New Roman" w:hAnsi="Times New Roman" w:cs="Times New Roman"/>
        </w:rPr>
        <w:t xml:space="preserve">and all were in favor. </w:t>
      </w:r>
    </w:p>
    <w:p w:rsidR="00A753F2" w:rsidRPr="00471DE3" w:rsidRDefault="00A753F2" w:rsidP="002F7765">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 xml:space="preserve">The meeting was adjourned </w:t>
      </w:r>
      <w:r w:rsidR="00D30353">
        <w:rPr>
          <w:rFonts w:ascii="Times New Roman" w:hAnsi="Times New Roman" w:cs="Times New Roman"/>
        </w:rPr>
        <w:t xml:space="preserve">at 8:45 </w:t>
      </w:r>
      <w:r w:rsidR="003C679B" w:rsidRPr="00471DE3">
        <w:rPr>
          <w:rFonts w:ascii="Times New Roman" w:hAnsi="Times New Roman" w:cs="Times New Roman"/>
        </w:rPr>
        <w:t>p</w:t>
      </w:r>
      <w:r w:rsidRPr="00471DE3">
        <w:rPr>
          <w:rFonts w:ascii="Times New Roman" w:hAnsi="Times New Roman" w:cs="Times New Roman"/>
        </w:rPr>
        <w:t xml:space="preserve">m </w:t>
      </w:r>
    </w:p>
    <w:p w:rsidR="00A753F2" w:rsidRPr="00471DE3" w:rsidRDefault="00A753F2" w:rsidP="002F7765">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 xml:space="preserve">Respectfully submitted by: </w:t>
      </w: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Lauren J. Frank</w:t>
      </w:r>
    </w:p>
    <w:p w:rsidR="00640E14" w:rsidRPr="00471DE3" w:rsidRDefault="00640E14" w:rsidP="002F7765">
      <w:pPr>
        <w:pStyle w:val="BodyText"/>
        <w:jc w:val="left"/>
        <w:rPr>
          <w:rFonts w:ascii="Times New Roman" w:hAnsi="Times New Roman" w:cs="Times New Roman"/>
          <w:color w:val="FF0000"/>
        </w:rPr>
      </w:pPr>
    </w:p>
    <w:p w:rsidR="00B8721F" w:rsidRPr="00471DE3" w:rsidRDefault="00B8721F" w:rsidP="002F7765">
      <w:pPr>
        <w:pStyle w:val="BodyText"/>
        <w:jc w:val="left"/>
        <w:rPr>
          <w:rFonts w:ascii="Times New Roman" w:hAnsi="Times New Roman" w:cs="Times New Roman"/>
          <w:color w:val="FF0000"/>
        </w:rPr>
      </w:pPr>
    </w:p>
    <w:sectPr w:rsidR="00B8721F" w:rsidRPr="00471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B5E" w:rsidRDefault="00001B5E" w:rsidP="00EA3CC7">
      <w:r>
        <w:separator/>
      </w:r>
    </w:p>
  </w:endnote>
  <w:endnote w:type="continuationSeparator" w:id="0">
    <w:p w:rsidR="00001B5E" w:rsidRDefault="00001B5E"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B5E" w:rsidRDefault="00001B5E" w:rsidP="00EA3CC7">
      <w:r>
        <w:separator/>
      </w:r>
    </w:p>
  </w:footnote>
  <w:footnote w:type="continuationSeparator" w:id="0">
    <w:p w:rsidR="00001B5E" w:rsidRDefault="00001B5E"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5E"/>
    <w:rsid w:val="00001B6E"/>
    <w:rsid w:val="000022AD"/>
    <w:rsid w:val="00002422"/>
    <w:rsid w:val="00003771"/>
    <w:rsid w:val="00006E13"/>
    <w:rsid w:val="00023102"/>
    <w:rsid w:val="00030409"/>
    <w:rsid w:val="00030E29"/>
    <w:rsid w:val="00033236"/>
    <w:rsid w:val="000372D4"/>
    <w:rsid w:val="000374CF"/>
    <w:rsid w:val="000375E6"/>
    <w:rsid w:val="00037A67"/>
    <w:rsid w:val="00043E4C"/>
    <w:rsid w:val="0004534B"/>
    <w:rsid w:val="0004542A"/>
    <w:rsid w:val="000460DB"/>
    <w:rsid w:val="00046719"/>
    <w:rsid w:val="00046DEC"/>
    <w:rsid w:val="00047979"/>
    <w:rsid w:val="00052A92"/>
    <w:rsid w:val="00055989"/>
    <w:rsid w:val="00057057"/>
    <w:rsid w:val="00060219"/>
    <w:rsid w:val="00062870"/>
    <w:rsid w:val="00063A4B"/>
    <w:rsid w:val="00064886"/>
    <w:rsid w:val="00072EF8"/>
    <w:rsid w:val="00073649"/>
    <w:rsid w:val="00075654"/>
    <w:rsid w:val="0007656A"/>
    <w:rsid w:val="00076B9B"/>
    <w:rsid w:val="0007750B"/>
    <w:rsid w:val="0007769E"/>
    <w:rsid w:val="00080EC1"/>
    <w:rsid w:val="00083CCB"/>
    <w:rsid w:val="00085D39"/>
    <w:rsid w:val="00086463"/>
    <w:rsid w:val="00090904"/>
    <w:rsid w:val="00093BCA"/>
    <w:rsid w:val="0009457D"/>
    <w:rsid w:val="00094BEF"/>
    <w:rsid w:val="000A49C1"/>
    <w:rsid w:val="000A57D2"/>
    <w:rsid w:val="000B3E48"/>
    <w:rsid w:val="000B7A83"/>
    <w:rsid w:val="000C06CB"/>
    <w:rsid w:val="000C13A5"/>
    <w:rsid w:val="000C37FD"/>
    <w:rsid w:val="000D1A91"/>
    <w:rsid w:val="000D4272"/>
    <w:rsid w:val="000D53C4"/>
    <w:rsid w:val="000D6A06"/>
    <w:rsid w:val="000D71C6"/>
    <w:rsid w:val="000E45D6"/>
    <w:rsid w:val="000F32DE"/>
    <w:rsid w:val="00100479"/>
    <w:rsid w:val="00101252"/>
    <w:rsid w:val="00101523"/>
    <w:rsid w:val="00104562"/>
    <w:rsid w:val="00104B48"/>
    <w:rsid w:val="00117DCD"/>
    <w:rsid w:val="00121159"/>
    <w:rsid w:val="00125AE1"/>
    <w:rsid w:val="00125DA2"/>
    <w:rsid w:val="0012633F"/>
    <w:rsid w:val="00135699"/>
    <w:rsid w:val="001364B8"/>
    <w:rsid w:val="00136D59"/>
    <w:rsid w:val="00136F6B"/>
    <w:rsid w:val="001407A4"/>
    <w:rsid w:val="0014374C"/>
    <w:rsid w:val="001445E2"/>
    <w:rsid w:val="0014658A"/>
    <w:rsid w:val="001467FD"/>
    <w:rsid w:val="0015058A"/>
    <w:rsid w:val="00152E37"/>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0DF"/>
    <w:rsid w:val="001C2209"/>
    <w:rsid w:val="001C423F"/>
    <w:rsid w:val="001C4FB2"/>
    <w:rsid w:val="001C6747"/>
    <w:rsid w:val="001D01B7"/>
    <w:rsid w:val="001D0618"/>
    <w:rsid w:val="001D0DF0"/>
    <w:rsid w:val="001D316E"/>
    <w:rsid w:val="001D41FD"/>
    <w:rsid w:val="001D72DC"/>
    <w:rsid w:val="001F03CF"/>
    <w:rsid w:val="001F4D1D"/>
    <w:rsid w:val="0020328A"/>
    <w:rsid w:val="00204BAD"/>
    <w:rsid w:val="0020703B"/>
    <w:rsid w:val="0020755C"/>
    <w:rsid w:val="00210B42"/>
    <w:rsid w:val="00210D74"/>
    <w:rsid w:val="002117EC"/>
    <w:rsid w:val="00211B54"/>
    <w:rsid w:val="002153EA"/>
    <w:rsid w:val="00221A1F"/>
    <w:rsid w:val="00226892"/>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6E3"/>
    <w:rsid w:val="00262DEA"/>
    <w:rsid w:val="00263D36"/>
    <w:rsid w:val="00270F6C"/>
    <w:rsid w:val="00274CCB"/>
    <w:rsid w:val="00277C30"/>
    <w:rsid w:val="00283CB4"/>
    <w:rsid w:val="00283F0C"/>
    <w:rsid w:val="00285AAF"/>
    <w:rsid w:val="00286F5F"/>
    <w:rsid w:val="002872CF"/>
    <w:rsid w:val="002903B3"/>
    <w:rsid w:val="00295BC7"/>
    <w:rsid w:val="002A16C3"/>
    <w:rsid w:val="002A2471"/>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42D"/>
    <w:rsid w:val="002E27D4"/>
    <w:rsid w:val="002E3A7E"/>
    <w:rsid w:val="002E4355"/>
    <w:rsid w:val="002E55A3"/>
    <w:rsid w:val="002E726F"/>
    <w:rsid w:val="002F6C3E"/>
    <w:rsid w:val="002F73CD"/>
    <w:rsid w:val="002F7765"/>
    <w:rsid w:val="003003A3"/>
    <w:rsid w:val="0030045A"/>
    <w:rsid w:val="00301552"/>
    <w:rsid w:val="0030228C"/>
    <w:rsid w:val="00302D72"/>
    <w:rsid w:val="00304BDA"/>
    <w:rsid w:val="00304F2B"/>
    <w:rsid w:val="003057EE"/>
    <w:rsid w:val="00310BF3"/>
    <w:rsid w:val="0031478D"/>
    <w:rsid w:val="00317463"/>
    <w:rsid w:val="00317BDF"/>
    <w:rsid w:val="00321976"/>
    <w:rsid w:val="00323064"/>
    <w:rsid w:val="00323CAE"/>
    <w:rsid w:val="00334145"/>
    <w:rsid w:val="003354D1"/>
    <w:rsid w:val="003425FF"/>
    <w:rsid w:val="00343182"/>
    <w:rsid w:val="003438CB"/>
    <w:rsid w:val="003439FB"/>
    <w:rsid w:val="00350F1A"/>
    <w:rsid w:val="003515F6"/>
    <w:rsid w:val="00351EF6"/>
    <w:rsid w:val="0035206D"/>
    <w:rsid w:val="00352CBB"/>
    <w:rsid w:val="003538B0"/>
    <w:rsid w:val="00353C7C"/>
    <w:rsid w:val="0035430B"/>
    <w:rsid w:val="00354478"/>
    <w:rsid w:val="00354536"/>
    <w:rsid w:val="00354F7E"/>
    <w:rsid w:val="0036379B"/>
    <w:rsid w:val="0036652A"/>
    <w:rsid w:val="003735F8"/>
    <w:rsid w:val="00374CFB"/>
    <w:rsid w:val="00380520"/>
    <w:rsid w:val="00380E91"/>
    <w:rsid w:val="00381D4A"/>
    <w:rsid w:val="00383E40"/>
    <w:rsid w:val="00383E4D"/>
    <w:rsid w:val="00385D8C"/>
    <w:rsid w:val="00386AEC"/>
    <w:rsid w:val="00392641"/>
    <w:rsid w:val="00392B36"/>
    <w:rsid w:val="00393441"/>
    <w:rsid w:val="00393953"/>
    <w:rsid w:val="00395FCF"/>
    <w:rsid w:val="003A156A"/>
    <w:rsid w:val="003A1F99"/>
    <w:rsid w:val="003A3D0C"/>
    <w:rsid w:val="003B32FC"/>
    <w:rsid w:val="003B4B14"/>
    <w:rsid w:val="003B55E3"/>
    <w:rsid w:val="003C042E"/>
    <w:rsid w:val="003C1239"/>
    <w:rsid w:val="003C1D3E"/>
    <w:rsid w:val="003C2335"/>
    <w:rsid w:val="003C235C"/>
    <w:rsid w:val="003C2BF7"/>
    <w:rsid w:val="003C34EA"/>
    <w:rsid w:val="003C679B"/>
    <w:rsid w:val="003D2929"/>
    <w:rsid w:val="003D54FA"/>
    <w:rsid w:val="003D6CAF"/>
    <w:rsid w:val="003D7C2F"/>
    <w:rsid w:val="003E0B21"/>
    <w:rsid w:val="003F0B80"/>
    <w:rsid w:val="003F29A7"/>
    <w:rsid w:val="003F33D5"/>
    <w:rsid w:val="003F7D62"/>
    <w:rsid w:val="00401296"/>
    <w:rsid w:val="00402105"/>
    <w:rsid w:val="00403CFE"/>
    <w:rsid w:val="004057D6"/>
    <w:rsid w:val="004104F2"/>
    <w:rsid w:val="00410928"/>
    <w:rsid w:val="00411F25"/>
    <w:rsid w:val="00412F7B"/>
    <w:rsid w:val="004132CF"/>
    <w:rsid w:val="00414663"/>
    <w:rsid w:val="0041538A"/>
    <w:rsid w:val="00421445"/>
    <w:rsid w:val="00421894"/>
    <w:rsid w:val="00424235"/>
    <w:rsid w:val="00425113"/>
    <w:rsid w:val="00426701"/>
    <w:rsid w:val="004268DA"/>
    <w:rsid w:val="00432241"/>
    <w:rsid w:val="00432D1B"/>
    <w:rsid w:val="0043414E"/>
    <w:rsid w:val="00435ADF"/>
    <w:rsid w:val="0043733F"/>
    <w:rsid w:val="00437463"/>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1DE3"/>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373F"/>
    <w:rsid w:val="004F5836"/>
    <w:rsid w:val="0050204C"/>
    <w:rsid w:val="005054D5"/>
    <w:rsid w:val="00506896"/>
    <w:rsid w:val="00506FB6"/>
    <w:rsid w:val="005126C4"/>
    <w:rsid w:val="00513250"/>
    <w:rsid w:val="00515839"/>
    <w:rsid w:val="00520147"/>
    <w:rsid w:val="00522C75"/>
    <w:rsid w:val="00523FE1"/>
    <w:rsid w:val="0052543F"/>
    <w:rsid w:val="00525B52"/>
    <w:rsid w:val="00525B94"/>
    <w:rsid w:val="00526218"/>
    <w:rsid w:val="00526718"/>
    <w:rsid w:val="005312CF"/>
    <w:rsid w:val="005379F3"/>
    <w:rsid w:val="00540481"/>
    <w:rsid w:val="00544785"/>
    <w:rsid w:val="00544792"/>
    <w:rsid w:val="00550C5A"/>
    <w:rsid w:val="005529F4"/>
    <w:rsid w:val="005534AC"/>
    <w:rsid w:val="00554C5C"/>
    <w:rsid w:val="00557A1B"/>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963A0"/>
    <w:rsid w:val="005A1380"/>
    <w:rsid w:val="005A4352"/>
    <w:rsid w:val="005A575A"/>
    <w:rsid w:val="005A6311"/>
    <w:rsid w:val="005B3740"/>
    <w:rsid w:val="005B58D0"/>
    <w:rsid w:val="005B6F85"/>
    <w:rsid w:val="005C3A75"/>
    <w:rsid w:val="005C7FD8"/>
    <w:rsid w:val="005D24BA"/>
    <w:rsid w:val="005D3B43"/>
    <w:rsid w:val="005D4171"/>
    <w:rsid w:val="005D5FD0"/>
    <w:rsid w:val="005D62E1"/>
    <w:rsid w:val="005E1616"/>
    <w:rsid w:val="005E3FFA"/>
    <w:rsid w:val="005E429A"/>
    <w:rsid w:val="005E459B"/>
    <w:rsid w:val="005F505C"/>
    <w:rsid w:val="005F5AEB"/>
    <w:rsid w:val="005F7C29"/>
    <w:rsid w:val="006008C5"/>
    <w:rsid w:val="00604CFF"/>
    <w:rsid w:val="0060547F"/>
    <w:rsid w:val="006075D2"/>
    <w:rsid w:val="006076A7"/>
    <w:rsid w:val="0061171D"/>
    <w:rsid w:val="00611DAB"/>
    <w:rsid w:val="00616C66"/>
    <w:rsid w:val="00621099"/>
    <w:rsid w:val="00621997"/>
    <w:rsid w:val="00622344"/>
    <w:rsid w:val="0062360B"/>
    <w:rsid w:val="00624748"/>
    <w:rsid w:val="00627551"/>
    <w:rsid w:val="00632C91"/>
    <w:rsid w:val="00632E95"/>
    <w:rsid w:val="006332EA"/>
    <w:rsid w:val="00633B65"/>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570CE"/>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966F6"/>
    <w:rsid w:val="006A0C23"/>
    <w:rsid w:val="006A3CB0"/>
    <w:rsid w:val="006B0672"/>
    <w:rsid w:val="006B2796"/>
    <w:rsid w:val="006B5867"/>
    <w:rsid w:val="006B6002"/>
    <w:rsid w:val="006C1AAF"/>
    <w:rsid w:val="006D3C9A"/>
    <w:rsid w:val="006D4889"/>
    <w:rsid w:val="006D4B93"/>
    <w:rsid w:val="006D5837"/>
    <w:rsid w:val="006E1546"/>
    <w:rsid w:val="006E22C8"/>
    <w:rsid w:val="006E2DFF"/>
    <w:rsid w:val="006E4F29"/>
    <w:rsid w:val="006E6B5A"/>
    <w:rsid w:val="006E7946"/>
    <w:rsid w:val="006F3B7E"/>
    <w:rsid w:val="006F6F60"/>
    <w:rsid w:val="006F702D"/>
    <w:rsid w:val="006F7AF3"/>
    <w:rsid w:val="007013C9"/>
    <w:rsid w:val="00701658"/>
    <w:rsid w:val="0070700F"/>
    <w:rsid w:val="007119E3"/>
    <w:rsid w:val="00716C7B"/>
    <w:rsid w:val="00721CF4"/>
    <w:rsid w:val="00725505"/>
    <w:rsid w:val="00726248"/>
    <w:rsid w:val="0072729C"/>
    <w:rsid w:val="00734DCA"/>
    <w:rsid w:val="0073794F"/>
    <w:rsid w:val="00740FB4"/>
    <w:rsid w:val="00741384"/>
    <w:rsid w:val="00741D26"/>
    <w:rsid w:val="007422F7"/>
    <w:rsid w:val="00742AC9"/>
    <w:rsid w:val="00743F17"/>
    <w:rsid w:val="0074419F"/>
    <w:rsid w:val="00744DD8"/>
    <w:rsid w:val="00745D05"/>
    <w:rsid w:val="007513B4"/>
    <w:rsid w:val="007577A6"/>
    <w:rsid w:val="00763438"/>
    <w:rsid w:val="00767A0C"/>
    <w:rsid w:val="00767B03"/>
    <w:rsid w:val="0077046E"/>
    <w:rsid w:val="00770C92"/>
    <w:rsid w:val="00772650"/>
    <w:rsid w:val="00773EE3"/>
    <w:rsid w:val="00775AB9"/>
    <w:rsid w:val="00777621"/>
    <w:rsid w:val="0077789F"/>
    <w:rsid w:val="0078053E"/>
    <w:rsid w:val="00785DDD"/>
    <w:rsid w:val="007867BD"/>
    <w:rsid w:val="007871C3"/>
    <w:rsid w:val="007907F7"/>
    <w:rsid w:val="00794D0D"/>
    <w:rsid w:val="00795144"/>
    <w:rsid w:val="007A032B"/>
    <w:rsid w:val="007A1D25"/>
    <w:rsid w:val="007A30EB"/>
    <w:rsid w:val="007A3B25"/>
    <w:rsid w:val="007A4D4A"/>
    <w:rsid w:val="007A5EF4"/>
    <w:rsid w:val="007B251B"/>
    <w:rsid w:val="007B380A"/>
    <w:rsid w:val="007B5BE2"/>
    <w:rsid w:val="007B67EC"/>
    <w:rsid w:val="007C0425"/>
    <w:rsid w:val="007C15BA"/>
    <w:rsid w:val="007C27D2"/>
    <w:rsid w:val="007C3AD8"/>
    <w:rsid w:val="007C4A24"/>
    <w:rsid w:val="007C635D"/>
    <w:rsid w:val="007C6F75"/>
    <w:rsid w:val="007D1840"/>
    <w:rsid w:val="007D1A2A"/>
    <w:rsid w:val="007D2417"/>
    <w:rsid w:val="007D3072"/>
    <w:rsid w:val="007D4159"/>
    <w:rsid w:val="007D4297"/>
    <w:rsid w:val="007E03F8"/>
    <w:rsid w:val="007E134E"/>
    <w:rsid w:val="007E5A28"/>
    <w:rsid w:val="007E68B1"/>
    <w:rsid w:val="007F3167"/>
    <w:rsid w:val="007F338D"/>
    <w:rsid w:val="007F3D58"/>
    <w:rsid w:val="007F4408"/>
    <w:rsid w:val="007F5A70"/>
    <w:rsid w:val="007F5A72"/>
    <w:rsid w:val="007F6394"/>
    <w:rsid w:val="007F6537"/>
    <w:rsid w:val="007F7BE2"/>
    <w:rsid w:val="0080035A"/>
    <w:rsid w:val="00803300"/>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37ADC"/>
    <w:rsid w:val="0084170E"/>
    <w:rsid w:val="00844104"/>
    <w:rsid w:val="0084585B"/>
    <w:rsid w:val="00850F06"/>
    <w:rsid w:val="00852BF5"/>
    <w:rsid w:val="008542AC"/>
    <w:rsid w:val="008542C6"/>
    <w:rsid w:val="00855A05"/>
    <w:rsid w:val="00855E69"/>
    <w:rsid w:val="00861A37"/>
    <w:rsid w:val="00862787"/>
    <w:rsid w:val="00870F48"/>
    <w:rsid w:val="00874F75"/>
    <w:rsid w:val="0087607A"/>
    <w:rsid w:val="008762DD"/>
    <w:rsid w:val="00876FFA"/>
    <w:rsid w:val="00877301"/>
    <w:rsid w:val="0088090A"/>
    <w:rsid w:val="00880B33"/>
    <w:rsid w:val="00885501"/>
    <w:rsid w:val="0088558B"/>
    <w:rsid w:val="00886330"/>
    <w:rsid w:val="0089124A"/>
    <w:rsid w:val="00896961"/>
    <w:rsid w:val="00896C2F"/>
    <w:rsid w:val="008A2F29"/>
    <w:rsid w:val="008A4E4E"/>
    <w:rsid w:val="008A4EE3"/>
    <w:rsid w:val="008A5217"/>
    <w:rsid w:val="008A6942"/>
    <w:rsid w:val="008B2797"/>
    <w:rsid w:val="008B291C"/>
    <w:rsid w:val="008B368D"/>
    <w:rsid w:val="008B3FAD"/>
    <w:rsid w:val="008B5333"/>
    <w:rsid w:val="008C14C0"/>
    <w:rsid w:val="008C3796"/>
    <w:rsid w:val="008C56FA"/>
    <w:rsid w:val="008C5AE7"/>
    <w:rsid w:val="008C727A"/>
    <w:rsid w:val="008D44D9"/>
    <w:rsid w:val="008D594C"/>
    <w:rsid w:val="008D5A6D"/>
    <w:rsid w:val="008D7C23"/>
    <w:rsid w:val="008E0CBB"/>
    <w:rsid w:val="008E404D"/>
    <w:rsid w:val="008E5A1A"/>
    <w:rsid w:val="008E64EE"/>
    <w:rsid w:val="008E74BA"/>
    <w:rsid w:val="008E7B0D"/>
    <w:rsid w:val="008F02DA"/>
    <w:rsid w:val="008F0A40"/>
    <w:rsid w:val="008F22F8"/>
    <w:rsid w:val="008F4806"/>
    <w:rsid w:val="009006FB"/>
    <w:rsid w:val="00905334"/>
    <w:rsid w:val="0090557E"/>
    <w:rsid w:val="00906BE5"/>
    <w:rsid w:val="0090721A"/>
    <w:rsid w:val="0091068C"/>
    <w:rsid w:val="00917436"/>
    <w:rsid w:val="0092330B"/>
    <w:rsid w:val="009265CE"/>
    <w:rsid w:val="00927655"/>
    <w:rsid w:val="009340B7"/>
    <w:rsid w:val="00937E49"/>
    <w:rsid w:val="009409E5"/>
    <w:rsid w:val="009422C7"/>
    <w:rsid w:val="009434CC"/>
    <w:rsid w:val="009449C2"/>
    <w:rsid w:val="00950D32"/>
    <w:rsid w:val="00955FAE"/>
    <w:rsid w:val="0096105B"/>
    <w:rsid w:val="00964368"/>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B6970"/>
    <w:rsid w:val="009B7712"/>
    <w:rsid w:val="009C079E"/>
    <w:rsid w:val="009C0AD1"/>
    <w:rsid w:val="009C2F94"/>
    <w:rsid w:val="009C3791"/>
    <w:rsid w:val="009C5773"/>
    <w:rsid w:val="009D256C"/>
    <w:rsid w:val="009D2BB2"/>
    <w:rsid w:val="009D2DC3"/>
    <w:rsid w:val="009D3C5F"/>
    <w:rsid w:val="009D5101"/>
    <w:rsid w:val="009D743C"/>
    <w:rsid w:val="009D758A"/>
    <w:rsid w:val="009E6561"/>
    <w:rsid w:val="009E7CF5"/>
    <w:rsid w:val="009F0B5D"/>
    <w:rsid w:val="009F1B2D"/>
    <w:rsid w:val="00A01AD2"/>
    <w:rsid w:val="00A05B71"/>
    <w:rsid w:val="00A05D42"/>
    <w:rsid w:val="00A121B0"/>
    <w:rsid w:val="00A173F7"/>
    <w:rsid w:val="00A1781B"/>
    <w:rsid w:val="00A208D2"/>
    <w:rsid w:val="00A21711"/>
    <w:rsid w:val="00A34894"/>
    <w:rsid w:val="00A40478"/>
    <w:rsid w:val="00A40590"/>
    <w:rsid w:val="00A408C6"/>
    <w:rsid w:val="00A463F9"/>
    <w:rsid w:val="00A46DE9"/>
    <w:rsid w:val="00A50772"/>
    <w:rsid w:val="00A50AC5"/>
    <w:rsid w:val="00A50B19"/>
    <w:rsid w:val="00A520DC"/>
    <w:rsid w:val="00A54624"/>
    <w:rsid w:val="00A5487C"/>
    <w:rsid w:val="00A554C9"/>
    <w:rsid w:val="00A556D2"/>
    <w:rsid w:val="00A559ED"/>
    <w:rsid w:val="00A6184A"/>
    <w:rsid w:val="00A6358D"/>
    <w:rsid w:val="00A64757"/>
    <w:rsid w:val="00A6663B"/>
    <w:rsid w:val="00A67B5C"/>
    <w:rsid w:val="00A67D2F"/>
    <w:rsid w:val="00A71748"/>
    <w:rsid w:val="00A72CE7"/>
    <w:rsid w:val="00A7533D"/>
    <w:rsid w:val="00A753F2"/>
    <w:rsid w:val="00A7718C"/>
    <w:rsid w:val="00A777DA"/>
    <w:rsid w:val="00A8036B"/>
    <w:rsid w:val="00A82AA5"/>
    <w:rsid w:val="00A82E83"/>
    <w:rsid w:val="00A863BC"/>
    <w:rsid w:val="00A90563"/>
    <w:rsid w:val="00A92EF8"/>
    <w:rsid w:val="00A97B4F"/>
    <w:rsid w:val="00AA38D2"/>
    <w:rsid w:val="00AA397D"/>
    <w:rsid w:val="00AA56DE"/>
    <w:rsid w:val="00AB2349"/>
    <w:rsid w:val="00AB32DE"/>
    <w:rsid w:val="00AB34E2"/>
    <w:rsid w:val="00AB3DE1"/>
    <w:rsid w:val="00AB3E54"/>
    <w:rsid w:val="00AB786F"/>
    <w:rsid w:val="00AC2C93"/>
    <w:rsid w:val="00AD2928"/>
    <w:rsid w:val="00AD3C7C"/>
    <w:rsid w:val="00AD6AD3"/>
    <w:rsid w:val="00AD7416"/>
    <w:rsid w:val="00AE036A"/>
    <w:rsid w:val="00AE205D"/>
    <w:rsid w:val="00AE2F9B"/>
    <w:rsid w:val="00AE4148"/>
    <w:rsid w:val="00AE48F8"/>
    <w:rsid w:val="00AE4D5A"/>
    <w:rsid w:val="00AE7E0A"/>
    <w:rsid w:val="00AE7FA5"/>
    <w:rsid w:val="00AF5482"/>
    <w:rsid w:val="00AF67C0"/>
    <w:rsid w:val="00AF6DE7"/>
    <w:rsid w:val="00B00342"/>
    <w:rsid w:val="00B01646"/>
    <w:rsid w:val="00B05D9C"/>
    <w:rsid w:val="00B07DC2"/>
    <w:rsid w:val="00B07F3F"/>
    <w:rsid w:val="00B109E4"/>
    <w:rsid w:val="00B10FD3"/>
    <w:rsid w:val="00B144CE"/>
    <w:rsid w:val="00B14B45"/>
    <w:rsid w:val="00B14CAA"/>
    <w:rsid w:val="00B1757C"/>
    <w:rsid w:val="00B207F6"/>
    <w:rsid w:val="00B2200B"/>
    <w:rsid w:val="00B23F4A"/>
    <w:rsid w:val="00B24405"/>
    <w:rsid w:val="00B32B4A"/>
    <w:rsid w:val="00B34547"/>
    <w:rsid w:val="00B42486"/>
    <w:rsid w:val="00B42945"/>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1868"/>
    <w:rsid w:val="00B94DAD"/>
    <w:rsid w:val="00B954A7"/>
    <w:rsid w:val="00B95BD8"/>
    <w:rsid w:val="00B9600D"/>
    <w:rsid w:val="00B973BF"/>
    <w:rsid w:val="00BA0A24"/>
    <w:rsid w:val="00BA1737"/>
    <w:rsid w:val="00BA1F0C"/>
    <w:rsid w:val="00BA2FF9"/>
    <w:rsid w:val="00BA5BC0"/>
    <w:rsid w:val="00BA6A23"/>
    <w:rsid w:val="00BC0359"/>
    <w:rsid w:val="00BC2ABB"/>
    <w:rsid w:val="00BC306E"/>
    <w:rsid w:val="00BC5900"/>
    <w:rsid w:val="00BC7580"/>
    <w:rsid w:val="00BD4C97"/>
    <w:rsid w:val="00BD6ED3"/>
    <w:rsid w:val="00BE1AE7"/>
    <w:rsid w:val="00BE41A5"/>
    <w:rsid w:val="00BE4650"/>
    <w:rsid w:val="00BE5C43"/>
    <w:rsid w:val="00BE6FC1"/>
    <w:rsid w:val="00BF3270"/>
    <w:rsid w:val="00BF3A9B"/>
    <w:rsid w:val="00BF40A7"/>
    <w:rsid w:val="00BF4AC6"/>
    <w:rsid w:val="00BF621B"/>
    <w:rsid w:val="00C00F12"/>
    <w:rsid w:val="00C05BA6"/>
    <w:rsid w:val="00C10728"/>
    <w:rsid w:val="00C10792"/>
    <w:rsid w:val="00C111AF"/>
    <w:rsid w:val="00C120C7"/>
    <w:rsid w:val="00C12A89"/>
    <w:rsid w:val="00C1328D"/>
    <w:rsid w:val="00C14DC6"/>
    <w:rsid w:val="00C15B78"/>
    <w:rsid w:val="00C203F1"/>
    <w:rsid w:val="00C21EEE"/>
    <w:rsid w:val="00C22753"/>
    <w:rsid w:val="00C23D5B"/>
    <w:rsid w:val="00C23EE8"/>
    <w:rsid w:val="00C25E5A"/>
    <w:rsid w:val="00C309CE"/>
    <w:rsid w:val="00C337A9"/>
    <w:rsid w:val="00C33FCF"/>
    <w:rsid w:val="00C35981"/>
    <w:rsid w:val="00C4116E"/>
    <w:rsid w:val="00C44D30"/>
    <w:rsid w:val="00C45DAB"/>
    <w:rsid w:val="00C51A36"/>
    <w:rsid w:val="00C54A2F"/>
    <w:rsid w:val="00C56B7E"/>
    <w:rsid w:val="00C617DD"/>
    <w:rsid w:val="00C62321"/>
    <w:rsid w:val="00C666BE"/>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5CA"/>
    <w:rsid w:val="00CC4B35"/>
    <w:rsid w:val="00CD349B"/>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0353"/>
    <w:rsid w:val="00D363F3"/>
    <w:rsid w:val="00D36E42"/>
    <w:rsid w:val="00D3755B"/>
    <w:rsid w:val="00D408FE"/>
    <w:rsid w:val="00D42131"/>
    <w:rsid w:val="00D430C1"/>
    <w:rsid w:val="00D44061"/>
    <w:rsid w:val="00D441FF"/>
    <w:rsid w:val="00D460C9"/>
    <w:rsid w:val="00D469CC"/>
    <w:rsid w:val="00D47240"/>
    <w:rsid w:val="00D5488B"/>
    <w:rsid w:val="00D560C3"/>
    <w:rsid w:val="00D566A4"/>
    <w:rsid w:val="00D579EC"/>
    <w:rsid w:val="00D62F5C"/>
    <w:rsid w:val="00D70744"/>
    <w:rsid w:val="00D718B7"/>
    <w:rsid w:val="00D73A14"/>
    <w:rsid w:val="00D75DE3"/>
    <w:rsid w:val="00D75FF9"/>
    <w:rsid w:val="00D7633E"/>
    <w:rsid w:val="00D76637"/>
    <w:rsid w:val="00D77300"/>
    <w:rsid w:val="00D77F35"/>
    <w:rsid w:val="00D8017A"/>
    <w:rsid w:val="00D825A4"/>
    <w:rsid w:val="00D82D07"/>
    <w:rsid w:val="00D83DC8"/>
    <w:rsid w:val="00D90CA9"/>
    <w:rsid w:val="00D90FF9"/>
    <w:rsid w:val="00D915BE"/>
    <w:rsid w:val="00D93437"/>
    <w:rsid w:val="00D97D3F"/>
    <w:rsid w:val="00DA1C5F"/>
    <w:rsid w:val="00DA1F04"/>
    <w:rsid w:val="00DA7910"/>
    <w:rsid w:val="00DB224B"/>
    <w:rsid w:val="00DB3EF9"/>
    <w:rsid w:val="00DB62D0"/>
    <w:rsid w:val="00DB77FD"/>
    <w:rsid w:val="00DC2CB8"/>
    <w:rsid w:val="00DC3058"/>
    <w:rsid w:val="00DC3D41"/>
    <w:rsid w:val="00DD26D3"/>
    <w:rsid w:val="00DD27E2"/>
    <w:rsid w:val="00DD34DD"/>
    <w:rsid w:val="00DD3D00"/>
    <w:rsid w:val="00DD5D75"/>
    <w:rsid w:val="00DE115F"/>
    <w:rsid w:val="00DE2E66"/>
    <w:rsid w:val="00DE35E4"/>
    <w:rsid w:val="00DE7ED8"/>
    <w:rsid w:val="00DF03A2"/>
    <w:rsid w:val="00DF2A0D"/>
    <w:rsid w:val="00DF44C5"/>
    <w:rsid w:val="00DF6465"/>
    <w:rsid w:val="00DF7F2A"/>
    <w:rsid w:val="00E04641"/>
    <w:rsid w:val="00E05B1A"/>
    <w:rsid w:val="00E14598"/>
    <w:rsid w:val="00E17C5A"/>
    <w:rsid w:val="00E249E9"/>
    <w:rsid w:val="00E341BE"/>
    <w:rsid w:val="00E34ED5"/>
    <w:rsid w:val="00E402E0"/>
    <w:rsid w:val="00E439F9"/>
    <w:rsid w:val="00E506E5"/>
    <w:rsid w:val="00E54388"/>
    <w:rsid w:val="00E60356"/>
    <w:rsid w:val="00E60BD6"/>
    <w:rsid w:val="00E61C4D"/>
    <w:rsid w:val="00E62FC6"/>
    <w:rsid w:val="00E664F8"/>
    <w:rsid w:val="00E67CB4"/>
    <w:rsid w:val="00E712BC"/>
    <w:rsid w:val="00E748AD"/>
    <w:rsid w:val="00E752A0"/>
    <w:rsid w:val="00E7592E"/>
    <w:rsid w:val="00E807EE"/>
    <w:rsid w:val="00E832ED"/>
    <w:rsid w:val="00E86647"/>
    <w:rsid w:val="00E86673"/>
    <w:rsid w:val="00E876CF"/>
    <w:rsid w:val="00E878BA"/>
    <w:rsid w:val="00E901B1"/>
    <w:rsid w:val="00E92240"/>
    <w:rsid w:val="00E97535"/>
    <w:rsid w:val="00EA047C"/>
    <w:rsid w:val="00EA294B"/>
    <w:rsid w:val="00EA3CC7"/>
    <w:rsid w:val="00EA689B"/>
    <w:rsid w:val="00EA78C2"/>
    <w:rsid w:val="00EB218F"/>
    <w:rsid w:val="00EC08C6"/>
    <w:rsid w:val="00EC0F3D"/>
    <w:rsid w:val="00EC0F85"/>
    <w:rsid w:val="00EC44CB"/>
    <w:rsid w:val="00EC776E"/>
    <w:rsid w:val="00EC7FC8"/>
    <w:rsid w:val="00ED09CF"/>
    <w:rsid w:val="00ED1C5C"/>
    <w:rsid w:val="00ED6B7A"/>
    <w:rsid w:val="00EE2582"/>
    <w:rsid w:val="00EE2C9F"/>
    <w:rsid w:val="00EE2D68"/>
    <w:rsid w:val="00EF216C"/>
    <w:rsid w:val="00EF41F3"/>
    <w:rsid w:val="00EF6FB9"/>
    <w:rsid w:val="00F024E7"/>
    <w:rsid w:val="00F05261"/>
    <w:rsid w:val="00F111E8"/>
    <w:rsid w:val="00F14C78"/>
    <w:rsid w:val="00F1509C"/>
    <w:rsid w:val="00F15EC1"/>
    <w:rsid w:val="00F1789C"/>
    <w:rsid w:val="00F17CAA"/>
    <w:rsid w:val="00F20148"/>
    <w:rsid w:val="00F24102"/>
    <w:rsid w:val="00F25C2F"/>
    <w:rsid w:val="00F30A20"/>
    <w:rsid w:val="00F32D18"/>
    <w:rsid w:val="00F33326"/>
    <w:rsid w:val="00F34298"/>
    <w:rsid w:val="00F3761A"/>
    <w:rsid w:val="00F4007C"/>
    <w:rsid w:val="00F40A31"/>
    <w:rsid w:val="00F40E26"/>
    <w:rsid w:val="00F44BB5"/>
    <w:rsid w:val="00F505D4"/>
    <w:rsid w:val="00F51675"/>
    <w:rsid w:val="00F52C19"/>
    <w:rsid w:val="00F54AC1"/>
    <w:rsid w:val="00F54EEB"/>
    <w:rsid w:val="00F5614E"/>
    <w:rsid w:val="00F615A8"/>
    <w:rsid w:val="00F61D3E"/>
    <w:rsid w:val="00F70CF3"/>
    <w:rsid w:val="00F74245"/>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2E58"/>
    <w:rsid w:val="00FD4608"/>
    <w:rsid w:val="00FE047C"/>
    <w:rsid w:val="00FE0878"/>
    <w:rsid w:val="00FE2F8C"/>
    <w:rsid w:val="00FE419A"/>
    <w:rsid w:val="00FE55D5"/>
    <w:rsid w:val="00FE73B0"/>
    <w:rsid w:val="00FE74EB"/>
    <w:rsid w:val="00FF35A7"/>
    <w:rsid w:val="00FF38F2"/>
    <w:rsid w:val="00FF4DDA"/>
    <w:rsid w:val="00FF4E07"/>
    <w:rsid w:val="00FF59A8"/>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75F7"/>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4"/>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2CDD-CDE3-4B8C-863B-34DA7243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4</cp:revision>
  <cp:lastPrinted>2020-10-21T16:20:00Z</cp:lastPrinted>
  <dcterms:created xsi:type="dcterms:W3CDTF">2022-05-17T22:54:00Z</dcterms:created>
  <dcterms:modified xsi:type="dcterms:W3CDTF">2022-06-20T19:53:00Z</dcterms:modified>
</cp:coreProperties>
</file>