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147" w:rsidRDefault="00720147" w:rsidP="00C06231">
      <w:pPr>
        <w:pStyle w:val="Header"/>
        <w:tabs>
          <w:tab w:val="left" w:pos="720"/>
        </w:tabs>
      </w:pPr>
    </w:p>
    <w:p w:rsidR="005C4E12" w:rsidRDefault="005C4E12" w:rsidP="005C4E12">
      <w:pPr>
        <w:pStyle w:val="Header"/>
        <w:tabs>
          <w:tab w:val="left" w:pos="720"/>
        </w:tabs>
        <w:jc w:val="center"/>
      </w:pPr>
      <w:r>
        <w:t xml:space="preserve">A meeting of the Brick Township Planning Board </w:t>
      </w:r>
    </w:p>
    <w:p w:rsidR="005C4E12" w:rsidRDefault="005C4E12" w:rsidP="00A516C5">
      <w:pPr>
        <w:pStyle w:val="Header"/>
        <w:tabs>
          <w:tab w:val="left" w:pos="720"/>
        </w:tabs>
        <w:jc w:val="center"/>
      </w:pPr>
      <w:r>
        <w:t>was held on</w:t>
      </w:r>
      <w:r w:rsidR="00801968">
        <w:t xml:space="preserve"> </w:t>
      </w:r>
      <w:r w:rsidR="00276259">
        <w:t xml:space="preserve">September </w:t>
      </w:r>
      <w:r w:rsidR="00D41296">
        <w:t>22</w:t>
      </w:r>
      <w:r w:rsidR="002B67ED">
        <w:t>, 2021</w:t>
      </w:r>
      <w:r>
        <w:t xml:space="preserve"> in the Township of Brick Municipal Building, 401 Chambers Bridge Road</w:t>
      </w:r>
      <w:r w:rsidR="00A516C5">
        <w:t xml:space="preserve">. </w:t>
      </w:r>
      <w:r>
        <w:t>The meeting was called to order at 7:0</w:t>
      </w:r>
      <w:r w:rsidR="009345C8">
        <w:t>0</w:t>
      </w:r>
      <w:r>
        <w:t xml:space="preserve"> pm.</w:t>
      </w:r>
    </w:p>
    <w:p w:rsidR="00DF020E" w:rsidRDefault="00DF020E" w:rsidP="005C4E12">
      <w:pPr>
        <w:pStyle w:val="Header"/>
        <w:tabs>
          <w:tab w:val="left" w:pos="720"/>
        </w:tabs>
        <w:jc w:val="center"/>
      </w:pPr>
    </w:p>
    <w:p w:rsidR="00A94446" w:rsidRDefault="00A94446" w:rsidP="005C4E12">
      <w:pPr>
        <w:pStyle w:val="Header"/>
        <w:tabs>
          <w:tab w:val="left" w:pos="720"/>
        </w:tabs>
        <w:jc w:val="center"/>
      </w:pPr>
    </w:p>
    <w:p w:rsidR="005C4E12" w:rsidRDefault="005C4E12" w:rsidP="005C4E12">
      <w:pPr>
        <w:pStyle w:val="Header"/>
        <w:tabs>
          <w:tab w:val="left" w:pos="720"/>
        </w:tabs>
        <w:jc w:val="center"/>
      </w:pPr>
    </w:p>
    <w:p w:rsidR="005C4E12" w:rsidRDefault="005C4E12" w:rsidP="005C4E12">
      <w:r>
        <w:t>Notice of Public Meeting</w:t>
      </w:r>
    </w:p>
    <w:p w:rsidR="005C4E12" w:rsidRDefault="005C4E12" w:rsidP="005C4E12">
      <w:r>
        <w:t>Let the minutes reflect that adequate notice for holding this meeting was provided in the following manner:</w:t>
      </w:r>
    </w:p>
    <w:p w:rsidR="005C4E12" w:rsidRPr="00711BC6" w:rsidRDefault="005C4E12" w:rsidP="005C4E12">
      <w:pPr>
        <w:rPr>
          <w:color w:val="000000" w:themeColor="text1"/>
        </w:rPr>
      </w:pPr>
      <w:r>
        <w:t xml:space="preserve">By resolution of the Brick Township Planning Board on January </w:t>
      </w:r>
      <w:r w:rsidR="0049413C">
        <w:t>13</w:t>
      </w:r>
      <w:r>
        <w:t>, 202</w:t>
      </w:r>
      <w:r w:rsidR="0049413C">
        <w:t>1</w:t>
      </w:r>
      <w:r>
        <w:t xml:space="preserve">.  The notice was posted on the Bulletin Board in the Municipal Building, forwarded to the official newspaper, filed with the Township Clerk as </w:t>
      </w:r>
      <w:r w:rsidRPr="00711BC6">
        <w:rPr>
          <w:color w:val="000000" w:themeColor="text1"/>
        </w:rPr>
        <w:t>required by the Open Public Meetings Law.</w:t>
      </w:r>
    </w:p>
    <w:p w:rsidR="005C4E12" w:rsidRPr="00711BC6" w:rsidRDefault="005C4E12" w:rsidP="005C4E12">
      <w:pPr>
        <w:rPr>
          <w:color w:val="000000" w:themeColor="text1"/>
        </w:rPr>
      </w:pPr>
      <w:r w:rsidRPr="00711BC6">
        <w:rPr>
          <w:color w:val="000000" w:themeColor="text1"/>
        </w:rPr>
        <w:t>Chairman Cooke, called the meeting to order at 7:0</w:t>
      </w:r>
      <w:r w:rsidR="009345C8">
        <w:rPr>
          <w:color w:val="000000" w:themeColor="text1"/>
        </w:rPr>
        <w:t>0</w:t>
      </w:r>
      <w:r w:rsidRPr="00711BC6">
        <w:rPr>
          <w:color w:val="000000" w:themeColor="text1"/>
        </w:rPr>
        <w:t xml:space="preserve"> PM.</w:t>
      </w:r>
    </w:p>
    <w:p w:rsidR="005C4E12" w:rsidRDefault="005C4E12" w:rsidP="005C4E12">
      <w:r>
        <w:t xml:space="preserve">Chairman Cooke led the Pledge of Allegiance. </w:t>
      </w:r>
    </w:p>
    <w:p w:rsidR="00A94446" w:rsidRDefault="00A94446" w:rsidP="005C4E12"/>
    <w:p w:rsidR="0043733F" w:rsidRPr="000B35ED" w:rsidRDefault="0043733F" w:rsidP="00432D1B"/>
    <w:p w:rsidR="0043733F" w:rsidRDefault="002F7765" w:rsidP="00432D1B">
      <w:pPr>
        <w:rPr>
          <w:b/>
          <w:u w:val="single"/>
        </w:rPr>
      </w:pPr>
      <w:r w:rsidRPr="000B35ED">
        <w:rPr>
          <w:b/>
          <w:u w:val="single"/>
        </w:rPr>
        <w:t>MEMBERS PRESENT</w:t>
      </w:r>
    </w:p>
    <w:p w:rsidR="001F52C2" w:rsidRDefault="001F52C2" w:rsidP="001F52C2">
      <w:r w:rsidRPr="000B35ED">
        <w:t>Bernard Cooke</w:t>
      </w:r>
    </w:p>
    <w:p w:rsidR="001F52C2" w:rsidRDefault="001F52C2" w:rsidP="001F52C2">
      <w:r w:rsidRPr="000B35ED">
        <w:t xml:space="preserve">Kevin Aiello  </w:t>
      </w:r>
    </w:p>
    <w:p w:rsidR="00D41296" w:rsidRDefault="00D41296" w:rsidP="00D41296">
      <w:r>
        <w:t>Brad Clayton</w:t>
      </w:r>
    </w:p>
    <w:p w:rsidR="002424F4" w:rsidRDefault="002424F4" w:rsidP="008456FA">
      <w:r>
        <w:t>Matthew Fagen</w:t>
      </w:r>
    </w:p>
    <w:p w:rsidR="002424F4" w:rsidRDefault="002424F4" w:rsidP="002424F4">
      <w:r w:rsidRPr="000B35ED">
        <w:t xml:space="preserve">Councilman </w:t>
      </w:r>
      <w:proofErr w:type="spellStart"/>
      <w:r w:rsidRPr="000B35ED">
        <w:t>Mummolo</w:t>
      </w:r>
      <w:proofErr w:type="spellEnd"/>
    </w:p>
    <w:p w:rsidR="008B0D2B" w:rsidRDefault="008B0D2B" w:rsidP="008B0D2B">
      <w:r w:rsidRPr="000B35ED">
        <w:t xml:space="preserve">Kevin Nugent </w:t>
      </w:r>
    </w:p>
    <w:p w:rsidR="00284F94" w:rsidRDefault="00284F94" w:rsidP="00284F94">
      <w:r w:rsidRPr="000B35ED">
        <w:t>William Philipson</w:t>
      </w:r>
    </w:p>
    <w:p w:rsidR="00443E7F" w:rsidRPr="000B35ED" w:rsidRDefault="00443E7F" w:rsidP="0012011D">
      <w:r>
        <w:t>Joanne Lambusta-Alt #1</w:t>
      </w:r>
    </w:p>
    <w:p w:rsidR="00A94446" w:rsidRDefault="002424F4" w:rsidP="001B5819">
      <w:r>
        <w:t>Daniel Ward</w:t>
      </w:r>
      <w:r w:rsidR="001B5819" w:rsidRPr="000B35ED">
        <w:t>– Alt #2</w:t>
      </w:r>
    </w:p>
    <w:p w:rsidR="00DF020E" w:rsidRDefault="00DF020E" w:rsidP="001B5819"/>
    <w:p w:rsidR="00F26B30" w:rsidRDefault="00F26B30" w:rsidP="001B5819">
      <w:pPr>
        <w:rPr>
          <w:b/>
          <w:u w:val="single"/>
        </w:rPr>
      </w:pPr>
      <w:r w:rsidRPr="00F26B30">
        <w:rPr>
          <w:b/>
          <w:u w:val="single"/>
        </w:rPr>
        <w:t xml:space="preserve">ABSENT: </w:t>
      </w:r>
    </w:p>
    <w:p w:rsidR="00D41296" w:rsidRDefault="00D41296" w:rsidP="00D41296">
      <w:r w:rsidRPr="000B35ED">
        <w:t>Cosmo Occhiogrosso</w:t>
      </w:r>
    </w:p>
    <w:p w:rsidR="00C65338" w:rsidRDefault="00D41296">
      <w:r w:rsidRPr="000B35ED">
        <w:t>George Osipovitch</w:t>
      </w:r>
    </w:p>
    <w:p w:rsidR="00A94446" w:rsidRPr="000B35ED" w:rsidRDefault="00A94446"/>
    <w:p w:rsidR="00A863BC" w:rsidRPr="000B35ED" w:rsidRDefault="002F7765">
      <w:pPr>
        <w:rPr>
          <w:b/>
          <w:u w:val="single"/>
        </w:rPr>
      </w:pPr>
      <w:r w:rsidRPr="000B35ED">
        <w:rPr>
          <w:b/>
          <w:u w:val="single"/>
        </w:rPr>
        <w:t>ALSO PRESENT</w:t>
      </w:r>
    </w:p>
    <w:p w:rsidR="008D594C" w:rsidRPr="000B35ED" w:rsidRDefault="002424F4" w:rsidP="001C2209">
      <w:pPr>
        <w:pStyle w:val="Header"/>
        <w:tabs>
          <w:tab w:val="left" w:pos="720"/>
        </w:tabs>
      </w:pPr>
      <w:r>
        <w:t>Harold Hensel</w:t>
      </w:r>
      <w:r w:rsidR="008D594C" w:rsidRPr="000B35ED">
        <w:t>, Esq.</w:t>
      </w:r>
      <w:r w:rsidR="00C65338" w:rsidRPr="000B35ED">
        <w:t>, Board Attorney</w:t>
      </w:r>
    </w:p>
    <w:p w:rsidR="001C2209" w:rsidRPr="000B35ED" w:rsidRDefault="00A900A9" w:rsidP="001C2209">
      <w:pPr>
        <w:pStyle w:val="Header"/>
        <w:tabs>
          <w:tab w:val="left" w:pos="720"/>
        </w:tabs>
      </w:pPr>
      <w:r w:rsidRPr="000B35ED">
        <w:t>Denise Sweet</w:t>
      </w:r>
      <w:r w:rsidR="00905334" w:rsidRPr="000B35ED">
        <w:t>, Court</w:t>
      </w:r>
      <w:r w:rsidR="001C2209" w:rsidRPr="000B35ED">
        <w:t xml:space="preserve"> Reporter</w:t>
      </w:r>
    </w:p>
    <w:p w:rsidR="00A30C2D" w:rsidRPr="000B35ED" w:rsidRDefault="003C1182" w:rsidP="001C2209">
      <w:pPr>
        <w:pStyle w:val="Header"/>
        <w:tabs>
          <w:tab w:val="left" w:pos="720"/>
        </w:tabs>
      </w:pPr>
      <w:r w:rsidRPr="000B35ED">
        <w:t>Tara Paxton</w:t>
      </w:r>
      <w:r w:rsidR="00A30C2D" w:rsidRPr="000B35ED">
        <w:t xml:space="preserve">, PP/AICP, </w:t>
      </w:r>
      <w:r w:rsidRPr="000B35ED">
        <w:t>Township Planner</w:t>
      </w:r>
    </w:p>
    <w:p w:rsidR="008A541D" w:rsidRDefault="001B5819" w:rsidP="001C2209">
      <w:pPr>
        <w:pStyle w:val="Header"/>
        <w:tabs>
          <w:tab w:val="left" w:pos="720"/>
        </w:tabs>
      </w:pPr>
      <w:r w:rsidRPr="000B35ED">
        <w:t>Pamela O’Neill,</w:t>
      </w:r>
      <w:r w:rsidR="003C1182" w:rsidRPr="000B35ED">
        <w:t xml:space="preserve"> Secretary</w:t>
      </w:r>
    </w:p>
    <w:p w:rsidR="00A94446" w:rsidRDefault="00A94446" w:rsidP="001C2209">
      <w:pPr>
        <w:pStyle w:val="Header"/>
        <w:tabs>
          <w:tab w:val="left" w:pos="720"/>
        </w:tabs>
      </w:pPr>
    </w:p>
    <w:p w:rsidR="00461D5D" w:rsidRDefault="00461D5D" w:rsidP="00A14840">
      <w:pPr>
        <w:pStyle w:val="BodyText"/>
        <w:jc w:val="left"/>
        <w:rPr>
          <w:rFonts w:ascii="Times New Roman" w:hAnsi="Times New Roman" w:cs="Times New Roman"/>
          <w:b/>
          <w:u w:val="single"/>
        </w:rPr>
      </w:pPr>
    </w:p>
    <w:p w:rsidR="00671CDD" w:rsidRPr="000B35ED" w:rsidRDefault="00671CDD" w:rsidP="00671CDD">
      <w:pPr>
        <w:pStyle w:val="Header"/>
        <w:tabs>
          <w:tab w:val="left" w:pos="720"/>
        </w:tabs>
        <w:rPr>
          <w:b/>
          <w:u w:val="single"/>
        </w:rPr>
      </w:pPr>
      <w:r w:rsidRPr="000B35ED">
        <w:rPr>
          <w:b/>
          <w:u w:val="single"/>
        </w:rPr>
        <w:t>VOUCHERS</w:t>
      </w:r>
    </w:p>
    <w:p w:rsidR="00705C18" w:rsidRPr="000B35ED" w:rsidRDefault="00705C18" w:rsidP="00705C18">
      <w:pPr>
        <w:pStyle w:val="Header"/>
        <w:tabs>
          <w:tab w:val="left" w:pos="720"/>
        </w:tabs>
        <w:rPr>
          <w:b/>
          <w:u w:val="single"/>
        </w:rPr>
      </w:pPr>
    </w:p>
    <w:p w:rsidR="009B69E4" w:rsidRPr="000B35ED" w:rsidRDefault="009B69E4" w:rsidP="009B69E4">
      <w:pPr>
        <w:pStyle w:val="Header"/>
        <w:tabs>
          <w:tab w:val="left" w:pos="720"/>
        </w:tabs>
      </w:pPr>
      <w:bookmarkStart w:id="0" w:name="_Hlk109909726"/>
      <w:r w:rsidRPr="000B35ED">
        <w:t xml:space="preserve">A motion was made by </w:t>
      </w:r>
      <w:r>
        <w:t xml:space="preserve">Mr. Aiello </w:t>
      </w:r>
      <w:r w:rsidRPr="000B35ED">
        <w:t>and seconded by</w:t>
      </w:r>
      <w:r>
        <w:t xml:space="preserve"> </w:t>
      </w:r>
      <w:r w:rsidR="00A864CD">
        <w:t xml:space="preserve">Councilman </w:t>
      </w:r>
      <w:proofErr w:type="spellStart"/>
      <w:r w:rsidR="00A864CD">
        <w:t>Mummolo</w:t>
      </w:r>
      <w:proofErr w:type="spellEnd"/>
      <w:r w:rsidR="00A864CD" w:rsidRPr="000B35ED">
        <w:t xml:space="preserve"> </w:t>
      </w:r>
      <w:r w:rsidRPr="000B35ED">
        <w:t xml:space="preserve">to approve the vouchers.  </w:t>
      </w:r>
    </w:p>
    <w:p w:rsidR="009B69E4" w:rsidRPr="000B35ED" w:rsidRDefault="009B69E4" w:rsidP="009B69E4">
      <w:pPr>
        <w:pStyle w:val="Header"/>
        <w:tabs>
          <w:tab w:val="left" w:pos="720"/>
        </w:tabs>
      </w:pPr>
    </w:p>
    <w:p w:rsidR="009B69E4" w:rsidRPr="000B35ED" w:rsidRDefault="009B69E4" w:rsidP="009B69E4">
      <w:pPr>
        <w:pStyle w:val="Header"/>
        <w:tabs>
          <w:tab w:val="left" w:pos="720"/>
        </w:tabs>
      </w:pPr>
      <w:r w:rsidRPr="000B35ED">
        <w:t xml:space="preserve">In favor: </w:t>
      </w:r>
      <w:r>
        <w:t xml:space="preserve"> Mr. Clayton, Councilman </w:t>
      </w:r>
      <w:proofErr w:type="spellStart"/>
      <w:r>
        <w:t>Mummolo</w:t>
      </w:r>
      <w:proofErr w:type="spellEnd"/>
      <w:r>
        <w:t>, Mr. Philipson, Mr. Fagen, Mr. Nugent, Ms. Lambusta,</w:t>
      </w:r>
      <w:r w:rsidR="00C879F9">
        <w:t xml:space="preserve"> Mr. Ward, Mr. Aiello, Mr.</w:t>
      </w:r>
      <w:r w:rsidRPr="000B35ED">
        <w:t xml:space="preserve"> Cooke</w:t>
      </w:r>
      <w:r>
        <w:t xml:space="preserve">. </w:t>
      </w:r>
    </w:p>
    <w:bookmarkEnd w:id="0"/>
    <w:p w:rsidR="001F52C2" w:rsidRDefault="001F52C2" w:rsidP="00671CDD">
      <w:pPr>
        <w:pStyle w:val="Header"/>
        <w:tabs>
          <w:tab w:val="left" w:pos="720"/>
        </w:tabs>
      </w:pPr>
    </w:p>
    <w:p w:rsidR="00D2105F" w:rsidRPr="007E7CF2" w:rsidRDefault="00553BA0" w:rsidP="00671CDD">
      <w:pPr>
        <w:pStyle w:val="Header"/>
        <w:tabs>
          <w:tab w:val="left" w:pos="720"/>
        </w:tabs>
      </w:pPr>
      <w:r w:rsidRPr="00553BA0">
        <w:rPr>
          <w:b/>
          <w:u w:val="single"/>
        </w:rPr>
        <w:t xml:space="preserve">OLD BUSINESS: </w:t>
      </w:r>
    </w:p>
    <w:p w:rsidR="00553BA0" w:rsidRDefault="00553BA0" w:rsidP="00671CDD">
      <w:pPr>
        <w:pStyle w:val="Header"/>
        <w:tabs>
          <w:tab w:val="left" w:pos="720"/>
        </w:tabs>
        <w:rPr>
          <w:b/>
          <w:u w:val="single"/>
        </w:rPr>
      </w:pPr>
    </w:p>
    <w:p w:rsidR="00C879F9" w:rsidRPr="00C879F9" w:rsidRDefault="00C879F9" w:rsidP="00671CDD">
      <w:pPr>
        <w:pStyle w:val="Header"/>
        <w:tabs>
          <w:tab w:val="left" w:pos="720"/>
        </w:tabs>
      </w:pPr>
      <w:r w:rsidRPr="00C879F9">
        <w:t>T</w:t>
      </w:r>
      <w:r w:rsidR="004925C2">
        <w:t>he Chairman announced t</w:t>
      </w:r>
      <w:r w:rsidRPr="00C879F9">
        <w:t xml:space="preserve">here was no Old Business. </w:t>
      </w:r>
    </w:p>
    <w:p w:rsidR="007E7CF2" w:rsidRDefault="007E7CF2" w:rsidP="00A14840">
      <w:pPr>
        <w:pStyle w:val="BodyText"/>
        <w:jc w:val="left"/>
        <w:rPr>
          <w:rFonts w:ascii="Times New Roman" w:eastAsiaTheme="minorHAnsi" w:hAnsi="Times New Roman" w:cs="Times New Roman"/>
        </w:rPr>
      </w:pPr>
    </w:p>
    <w:p w:rsidR="00D45F28" w:rsidRDefault="00D45F28" w:rsidP="00A14840">
      <w:pPr>
        <w:pStyle w:val="BodyText"/>
        <w:jc w:val="left"/>
        <w:rPr>
          <w:rFonts w:ascii="Times New Roman" w:hAnsi="Times New Roman" w:cs="Times New Roman"/>
          <w:b/>
          <w:u w:val="single"/>
        </w:rPr>
      </w:pPr>
      <w:r w:rsidRPr="009A79B9">
        <w:rPr>
          <w:rFonts w:ascii="Times New Roman" w:hAnsi="Times New Roman" w:cs="Times New Roman"/>
          <w:b/>
          <w:u w:val="single"/>
        </w:rPr>
        <w:t>NEW BUSINESS:</w:t>
      </w:r>
    </w:p>
    <w:p w:rsidR="00D420D4" w:rsidRDefault="00D420D4" w:rsidP="009A79B9">
      <w:pPr>
        <w:rPr>
          <w:rFonts w:eastAsiaTheme="minorEastAsia"/>
        </w:rPr>
      </w:pPr>
      <w:bookmarkStart w:id="1" w:name="_Hlk106954189"/>
    </w:p>
    <w:p w:rsidR="00331DCC" w:rsidRDefault="00331DCC" w:rsidP="00331DCC">
      <w:pPr>
        <w:rPr>
          <w:rFonts w:eastAsiaTheme="minorEastAsia"/>
          <w:b/>
        </w:rPr>
      </w:pPr>
      <w:r w:rsidRPr="00331DCC">
        <w:rPr>
          <w:rFonts w:eastAsiaTheme="minorEastAsia"/>
          <w:b/>
        </w:rPr>
        <w:t>Resolution:</w:t>
      </w:r>
    </w:p>
    <w:p w:rsidR="00B01C6A" w:rsidRPr="00331DCC" w:rsidRDefault="00B01C6A" w:rsidP="00331DCC">
      <w:pPr>
        <w:rPr>
          <w:rFonts w:eastAsiaTheme="minorEastAsia"/>
          <w:b/>
        </w:rPr>
      </w:pPr>
    </w:p>
    <w:p w:rsidR="00331DCC" w:rsidRPr="0003682B" w:rsidRDefault="00331DCC" w:rsidP="00331DCC">
      <w:pPr>
        <w:rPr>
          <w:rFonts w:eastAsiaTheme="minorEastAsia"/>
          <w:b/>
        </w:rPr>
      </w:pPr>
      <w:r w:rsidRPr="00331DCC">
        <w:rPr>
          <w:rFonts w:eastAsiaTheme="minorEastAsia"/>
          <w:b/>
        </w:rPr>
        <w:t>R-35-2021, Resolution Authorizing Alternate Signature</w:t>
      </w:r>
    </w:p>
    <w:p w:rsidR="00C879F9" w:rsidRPr="000B35ED" w:rsidRDefault="00C879F9" w:rsidP="00C879F9">
      <w:pPr>
        <w:pStyle w:val="Header"/>
        <w:tabs>
          <w:tab w:val="left" w:pos="720"/>
        </w:tabs>
        <w:rPr>
          <w:b/>
          <w:u w:val="single"/>
        </w:rPr>
      </w:pPr>
    </w:p>
    <w:p w:rsidR="00C879F9" w:rsidRPr="000B35ED" w:rsidRDefault="00C879F9" w:rsidP="00C879F9">
      <w:pPr>
        <w:pStyle w:val="Header"/>
        <w:tabs>
          <w:tab w:val="left" w:pos="720"/>
        </w:tabs>
      </w:pPr>
      <w:r w:rsidRPr="000B35ED">
        <w:t xml:space="preserve">A motion was made by </w:t>
      </w:r>
      <w:r>
        <w:t xml:space="preserve">Ms. Lambusta </w:t>
      </w:r>
      <w:r w:rsidRPr="000B35ED">
        <w:t>and seconded by</w:t>
      </w:r>
      <w:r>
        <w:t xml:space="preserve"> Mr. Ward</w:t>
      </w:r>
      <w:r w:rsidRPr="000B35ED">
        <w:t xml:space="preserve"> to approve the </w:t>
      </w:r>
      <w:r w:rsidR="00B01C6A">
        <w:t>resolution</w:t>
      </w:r>
      <w:r w:rsidRPr="000B35ED">
        <w:t xml:space="preserve">.  </w:t>
      </w:r>
    </w:p>
    <w:p w:rsidR="00C879F9" w:rsidRPr="000B35ED" w:rsidRDefault="00C879F9" w:rsidP="00C879F9">
      <w:pPr>
        <w:pStyle w:val="Header"/>
        <w:tabs>
          <w:tab w:val="left" w:pos="720"/>
        </w:tabs>
      </w:pPr>
    </w:p>
    <w:p w:rsidR="00C879F9" w:rsidRPr="000B35ED" w:rsidRDefault="00C879F9" w:rsidP="00C879F9">
      <w:pPr>
        <w:pStyle w:val="Header"/>
        <w:tabs>
          <w:tab w:val="left" w:pos="720"/>
        </w:tabs>
      </w:pPr>
      <w:r w:rsidRPr="000B35ED">
        <w:t xml:space="preserve">In favor: </w:t>
      </w:r>
      <w:r>
        <w:t xml:space="preserve"> Mr. Clayton, Councilman </w:t>
      </w:r>
      <w:proofErr w:type="spellStart"/>
      <w:r>
        <w:t>Mummolo</w:t>
      </w:r>
      <w:proofErr w:type="spellEnd"/>
      <w:r>
        <w:t>, Mr. Philipson, Mr. Fagen, Mr. Nugent, Ms. Lambusta, Mr. Ward, Mr. Aiello, Mr.</w:t>
      </w:r>
      <w:r w:rsidRPr="000B35ED">
        <w:t xml:space="preserve"> Cooke</w:t>
      </w:r>
      <w:r>
        <w:t xml:space="preserve">. </w:t>
      </w:r>
    </w:p>
    <w:p w:rsidR="00C879F9" w:rsidRPr="00331DCC" w:rsidRDefault="00C879F9" w:rsidP="00331DCC">
      <w:pPr>
        <w:rPr>
          <w:rFonts w:eastAsiaTheme="minorEastAsia"/>
        </w:rPr>
      </w:pPr>
    </w:p>
    <w:p w:rsidR="00331DCC" w:rsidRPr="00331DCC" w:rsidRDefault="00331DCC" w:rsidP="00331DCC">
      <w:pPr>
        <w:rPr>
          <w:rFonts w:eastAsiaTheme="minorEastAsia"/>
        </w:rPr>
      </w:pPr>
      <w:r w:rsidRPr="00331DCC">
        <w:rPr>
          <w:rFonts w:eastAsiaTheme="minorEastAsia"/>
          <w:b/>
          <w:color w:val="000000"/>
        </w:rPr>
        <w:tab/>
      </w:r>
      <w:r w:rsidRPr="00331DCC">
        <w:rPr>
          <w:rFonts w:eastAsiaTheme="minorEastAsia"/>
          <w:b/>
          <w:color w:val="000000"/>
        </w:rPr>
        <w:tab/>
      </w:r>
    </w:p>
    <w:p w:rsidR="00331DCC" w:rsidRPr="00331DCC" w:rsidRDefault="00C879F9" w:rsidP="00331DCC">
      <w:pPr>
        <w:rPr>
          <w:rFonts w:eastAsiaTheme="minorEastAsia"/>
          <w:b/>
        </w:rPr>
      </w:pPr>
      <w:r w:rsidRPr="00331DCC">
        <w:rPr>
          <w:rFonts w:eastAsiaTheme="minorEastAsia"/>
          <w:b/>
        </w:rPr>
        <w:t>Ordinance</w:t>
      </w:r>
      <w:r w:rsidR="00331DCC" w:rsidRPr="00331DCC">
        <w:rPr>
          <w:rFonts w:eastAsiaTheme="minorEastAsia"/>
          <w:b/>
        </w:rPr>
        <w:t>:</w:t>
      </w:r>
    </w:p>
    <w:p w:rsidR="00331DCC" w:rsidRPr="00331DCC" w:rsidRDefault="00C879F9" w:rsidP="00331DCC">
      <w:pPr>
        <w:rPr>
          <w:rFonts w:eastAsiaTheme="minorEastAsia"/>
          <w:b/>
        </w:rPr>
      </w:pPr>
      <w:r w:rsidRPr="00331DCC">
        <w:rPr>
          <w:rFonts w:eastAsiaTheme="minorEastAsia"/>
          <w:b/>
        </w:rPr>
        <w:t>Ordinance</w:t>
      </w:r>
      <w:r w:rsidR="00331DCC" w:rsidRPr="00331DCC">
        <w:rPr>
          <w:rFonts w:eastAsiaTheme="minorEastAsia"/>
          <w:b/>
        </w:rPr>
        <w:t xml:space="preserve"> of the Township of Brick, County of Ocean, State of New Jersey, </w:t>
      </w:r>
    </w:p>
    <w:p w:rsidR="00D41296" w:rsidRDefault="00331DCC" w:rsidP="00331DCC">
      <w:pPr>
        <w:rPr>
          <w:rFonts w:eastAsiaTheme="minorEastAsia"/>
        </w:rPr>
      </w:pPr>
      <w:r w:rsidRPr="00331DCC">
        <w:rPr>
          <w:rFonts w:eastAsiaTheme="minorEastAsia"/>
          <w:b/>
        </w:rPr>
        <w:t>Amending Chapter 246-90</w:t>
      </w:r>
      <w:r w:rsidRPr="00331DCC">
        <w:rPr>
          <w:rFonts w:eastAsiaTheme="minorEastAsia"/>
        </w:rPr>
        <w:t xml:space="preserve">; </w:t>
      </w:r>
    </w:p>
    <w:p w:rsidR="00D41296" w:rsidRPr="0003682B" w:rsidRDefault="00331DCC" w:rsidP="00331DCC">
      <w:pPr>
        <w:rPr>
          <w:rFonts w:eastAsiaTheme="minorEastAsia"/>
          <w:b/>
        </w:rPr>
      </w:pPr>
      <w:r w:rsidRPr="00331DCC">
        <w:rPr>
          <w:rFonts w:eastAsiaTheme="minorEastAsia"/>
          <w:b/>
        </w:rPr>
        <w:t xml:space="preserve">Maximum percentage allowable impervious surface coverage in various </w:t>
      </w:r>
      <w:r w:rsidRPr="00331DCC">
        <w:rPr>
          <w:rFonts w:eastAsiaTheme="minorEastAsia"/>
          <w:b/>
        </w:rPr>
        <w:tab/>
      </w:r>
      <w:r w:rsidRPr="00331DCC">
        <w:rPr>
          <w:rFonts w:eastAsiaTheme="minorEastAsia"/>
          <w:b/>
        </w:rPr>
        <w:tab/>
      </w:r>
    </w:p>
    <w:p w:rsidR="00331DCC" w:rsidRPr="00331DCC" w:rsidRDefault="00331DCC" w:rsidP="00331DCC">
      <w:pPr>
        <w:rPr>
          <w:rFonts w:eastAsiaTheme="minorEastAsia"/>
          <w:b/>
        </w:rPr>
      </w:pPr>
      <w:r w:rsidRPr="00331DCC">
        <w:rPr>
          <w:rFonts w:eastAsiaTheme="minorEastAsia"/>
          <w:b/>
        </w:rPr>
        <w:t xml:space="preserve">residential zoning districts within the Township. </w:t>
      </w:r>
    </w:p>
    <w:p w:rsidR="00331DCC" w:rsidRPr="0003682B" w:rsidRDefault="00331DCC" w:rsidP="00331DCC">
      <w:pPr>
        <w:rPr>
          <w:rFonts w:eastAsiaTheme="minorEastAsia"/>
          <w:b/>
        </w:rPr>
      </w:pPr>
      <w:r w:rsidRPr="00331DCC">
        <w:rPr>
          <w:rFonts w:eastAsiaTheme="minorEastAsia"/>
          <w:b/>
        </w:rPr>
        <w:t xml:space="preserve">Presented by:  Tara Paxton, Municipal Planner </w:t>
      </w:r>
    </w:p>
    <w:p w:rsidR="00B01C6A" w:rsidRDefault="00B01C6A" w:rsidP="00331DCC">
      <w:pPr>
        <w:rPr>
          <w:rFonts w:eastAsiaTheme="minorEastAsia"/>
        </w:rPr>
      </w:pPr>
      <w:bookmarkStart w:id="2" w:name="_Hlk118113137"/>
    </w:p>
    <w:p w:rsidR="00B01C6A" w:rsidRPr="000B35ED" w:rsidRDefault="00B01C6A" w:rsidP="00B01C6A">
      <w:pPr>
        <w:pStyle w:val="Header"/>
        <w:tabs>
          <w:tab w:val="left" w:pos="720"/>
        </w:tabs>
      </w:pPr>
      <w:r w:rsidRPr="000B35ED">
        <w:t xml:space="preserve">A motion was made by </w:t>
      </w:r>
      <w:r>
        <w:t xml:space="preserve">Mr. Fagen </w:t>
      </w:r>
      <w:r w:rsidRPr="000B35ED">
        <w:t>and seconded by</w:t>
      </w:r>
      <w:r w:rsidRPr="00B01C6A">
        <w:t xml:space="preserve"> </w:t>
      </w:r>
      <w:r>
        <w:t xml:space="preserve">Mr. Philipson </w:t>
      </w:r>
      <w:r w:rsidRPr="000B35ED">
        <w:t xml:space="preserve">to approve the </w:t>
      </w:r>
      <w:r>
        <w:t>resolution</w:t>
      </w:r>
      <w:r w:rsidRPr="000B35ED">
        <w:t xml:space="preserve">.  </w:t>
      </w:r>
    </w:p>
    <w:p w:rsidR="00B01C6A" w:rsidRPr="000B35ED" w:rsidRDefault="00B01C6A" w:rsidP="00B01C6A">
      <w:pPr>
        <w:pStyle w:val="Header"/>
        <w:tabs>
          <w:tab w:val="left" w:pos="720"/>
        </w:tabs>
      </w:pPr>
    </w:p>
    <w:p w:rsidR="00B01C6A" w:rsidRPr="000B35ED" w:rsidRDefault="00B01C6A" w:rsidP="00B01C6A">
      <w:pPr>
        <w:pStyle w:val="Header"/>
        <w:tabs>
          <w:tab w:val="left" w:pos="720"/>
        </w:tabs>
      </w:pPr>
      <w:r w:rsidRPr="000B35ED">
        <w:t xml:space="preserve">In favor: </w:t>
      </w:r>
      <w:r>
        <w:t xml:space="preserve"> Mr. Clayton, Councilman </w:t>
      </w:r>
      <w:proofErr w:type="spellStart"/>
      <w:r>
        <w:t>Mummolo</w:t>
      </w:r>
      <w:proofErr w:type="spellEnd"/>
      <w:r>
        <w:t>, Mr. Philipson, Mr. Fagen, Mr. Nugent, Ms. Lambusta, Mr. Ward, Mr. Aiello, Mr.</w:t>
      </w:r>
      <w:r w:rsidRPr="000B35ED">
        <w:t xml:space="preserve"> Cooke</w:t>
      </w:r>
      <w:r>
        <w:t xml:space="preserve">. </w:t>
      </w:r>
    </w:p>
    <w:bookmarkEnd w:id="2"/>
    <w:p w:rsidR="00331DCC" w:rsidRPr="00331DCC" w:rsidRDefault="00331DCC" w:rsidP="00331DCC">
      <w:pPr>
        <w:rPr>
          <w:rFonts w:eastAsiaTheme="minorEastAsia"/>
        </w:rPr>
      </w:pPr>
    </w:p>
    <w:p w:rsidR="00331DCC" w:rsidRPr="00331DCC" w:rsidRDefault="00331DCC" w:rsidP="00331DCC">
      <w:pPr>
        <w:rPr>
          <w:rFonts w:eastAsiaTheme="minorEastAsia"/>
        </w:rPr>
      </w:pPr>
    </w:p>
    <w:p w:rsidR="00331DCC" w:rsidRPr="00331DCC" w:rsidRDefault="00331DCC" w:rsidP="00331DCC">
      <w:pPr>
        <w:rPr>
          <w:rFonts w:eastAsiaTheme="minorEastAsia"/>
          <w:b/>
        </w:rPr>
      </w:pPr>
      <w:r w:rsidRPr="00331DCC">
        <w:rPr>
          <w:rFonts w:eastAsiaTheme="minorEastAsia"/>
          <w:b/>
        </w:rPr>
        <w:t>ABR-273-Sheer Services, LLC</w:t>
      </w:r>
    </w:p>
    <w:p w:rsidR="00331DCC" w:rsidRPr="00331DCC" w:rsidRDefault="00331DCC" w:rsidP="00331DCC">
      <w:pPr>
        <w:rPr>
          <w:rFonts w:eastAsiaTheme="minorEastAsia"/>
          <w:b/>
        </w:rPr>
      </w:pPr>
      <w:r w:rsidRPr="00331DCC">
        <w:rPr>
          <w:rFonts w:eastAsiaTheme="minorEastAsia"/>
          <w:b/>
        </w:rPr>
        <w:t>Block 1428, Lot 6</w:t>
      </w:r>
    </w:p>
    <w:p w:rsidR="00331DCC" w:rsidRPr="00331DCC" w:rsidRDefault="00331DCC" w:rsidP="00331DCC">
      <w:pPr>
        <w:rPr>
          <w:rFonts w:eastAsiaTheme="minorEastAsia"/>
          <w:b/>
        </w:rPr>
      </w:pPr>
      <w:r w:rsidRPr="00331DCC">
        <w:rPr>
          <w:rFonts w:eastAsiaTheme="minorEastAsia"/>
          <w:b/>
        </w:rPr>
        <w:t>1045 Sally Ike Rd.</w:t>
      </w:r>
    </w:p>
    <w:p w:rsidR="00331DCC" w:rsidRPr="0003682B" w:rsidRDefault="00331DCC" w:rsidP="00331DCC">
      <w:pPr>
        <w:rPr>
          <w:rFonts w:eastAsiaTheme="minorEastAsia"/>
          <w:b/>
        </w:rPr>
      </w:pPr>
      <w:r w:rsidRPr="00331DCC">
        <w:rPr>
          <w:rFonts w:eastAsiaTheme="minorEastAsia"/>
          <w:b/>
        </w:rPr>
        <w:t>Abridge Site Plan</w:t>
      </w:r>
    </w:p>
    <w:p w:rsidR="00B01C6A" w:rsidRPr="00331DCC" w:rsidRDefault="00B01C6A" w:rsidP="00331DCC">
      <w:pPr>
        <w:rPr>
          <w:rFonts w:eastAsiaTheme="minorEastAsia"/>
        </w:rPr>
      </w:pPr>
    </w:p>
    <w:p w:rsidR="00331DCC" w:rsidRDefault="007F7411" w:rsidP="00331DCC">
      <w:pPr>
        <w:rPr>
          <w:rFonts w:eastAsiaTheme="minorEastAsia"/>
        </w:rPr>
      </w:pPr>
      <w:r>
        <w:rPr>
          <w:rFonts w:eastAsiaTheme="minorEastAsia"/>
        </w:rPr>
        <w:t xml:space="preserve">John Jackson, Esq. </w:t>
      </w:r>
      <w:r w:rsidR="0003682B">
        <w:rPr>
          <w:rFonts w:eastAsiaTheme="minorEastAsia"/>
        </w:rPr>
        <w:t>appeared</w:t>
      </w:r>
      <w:r>
        <w:rPr>
          <w:rFonts w:eastAsiaTheme="minorEastAsia"/>
        </w:rPr>
        <w:t xml:space="preserve"> on behalf of the applicant. Mr. Jackson stated the applicant is proposing a former funeral home on Sally Ike Road and to utilize the building as an office building. Mr. Jackson stated there would not be much traffic the application is just a change of use as there are no major improvements to the building. </w:t>
      </w:r>
    </w:p>
    <w:p w:rsidR="008D1CB5" w:rsidRDefault="008D1CB5" w:rsidP="00331DCC">
      <w:pPr>
        <w:rPr>
          <w:rFonts w:eastAsiaTheme="minorEastAsia"/>
        </w:rPr>
      </w:pPr>
    </w:p>
    <w:p w:rsidR="008D1CB5" w:rsidRDefault="008D1CB5" w:rsidP="00331DCC">
      <w:pPr>
        <w:rPr>
          <w:rFonts w:eastAsiaTheme="minorEastAsia"/>
        </w:rPr>
      </w:pPr>
      <w:r>
        <w:rPr>
          <w:rFonts w:eastAsiaTheme="minorEastAsia"/>
        </w:rPr>
        <w:t xml:space="preserve">Exhibit: A-1 PowerPoint </w:t>
      </w:r>
    </w:p>
    <w:p w:rsidR="007F7411" w:rsidRDefault="007F7411" w:rsidP="00331DCC">
      <w:pPr>
        <w:rPr>
          <w:rFonts w:eastAsiaTheme="minorEastAsia"/>
        </w:rPr>
      </w:pPr>
    </w:p>
    <w:p w:rsidR="007F7411" w:rsidRDefault="007F7411" w:rsidP="00331DCC">
      <w:pPr>
        <w:rPr>
          <w:rFonts w:eastAsiaTheme="minorEastAsia"/>
        </w:rPr>
      </w:pPr>
      <w:r>
        <w:rPr>
          <w:rFonts w:eastAsiaTheme="minorEastAsia"/>
        </w:rPr>
        <w:t>Jeffery Carr, P</w:t>
      </w:r>
      <w:r w:rsidR="00FC65FA">
        <w:rPr>
          <w:rFonts w:eastAsiaTheme="minorEastAsia"/>
        </w:rPr>
        <w:t xml:space="preserve">.E., P.P. was sworn in. Mr. Carr testified the building and parking lot are in great shape and does not need improvements. The current site already has landscaping, buffering, fire zones the applicant just proposes to create an office use where all the work is done off site or over the phone. Mr. Carr explained what the Abridged Site plan is and that the applicant is not </w:t>
      </w:r>
      <w:r w:rsidR="00FC65FA">
        <w:rPr>
          <w:rFonts w:eastAsiaTheme="minorEastAsia"/>
        </w:rPr>
        <w:lastRenderedPageBreak/>
        <w:t>asking for any variances or design waivers and therefore complies with the change of use under the Ordinance 245-390(C</w:t>
      </w:r>
      <w:r w:rsidR="0003682B">
        <w:rPr>
          <w:rFonts w:eastAsiaTheme="minorEastAsia"/>
        </w:rPr>
        <w:t>)</w:t>
      </w:r>
      <w:r w:rsidR="00FC65FA">
        <w:rPr>
          <w:rFonts w:eastAsiaTheme="minorEastAsia"/>
        </w:rPr>
        <w:t xml:space="preserve">. </w:t>
      </w:r>
    </w:p>
    <w:p w:rsidR="00FC65FA" w:rsidRDefault="00FC65FA" w:rsidP="00331DCC">
      <w:pPr>
        <w:rPr>
          <w:rFonts w:eastAsiaTheme="minorEastAsia"/>
        </w:rPr>
      </w:pPr>
    </w:p>
    <w:p w:rsidR="00FC65FA" w:rsidRPr="00331DCC" w:rsidRDefault="00FC65FA" w:rsidP="00331DCC">
      <w:pPr>
        <w:rPr>
          <w:rFonts w:eastAsiaTheme="minorEastAsia"/>
        </w:rPr>
      </w:pPr>
      <w:r>
        <w:rPr>
          <w:rFonts w:eastAsiaTheme="minorEastAsia"/>
        </w:rPr>
        <w:t xml:space="preserve">Ms. Paxton, Township Planner, stated the only reason this is coming before the board is because the building is over 3,000 sq. feet. Ms. Paxton recommends that the applicant files a trash enclosure application for trash and recycling site on the property. </w:t>
      </w:r>
    </w:p>
    <w:p w:rsidR="00FC65FA" w:rsidRDefault="00FC65FA" w:rsidP="00FC65FA">
      <w:pPr>
        <w:rPr>
          <w:rFonts w:eastAsiaTheme="minorEastAsia"/>
        </w:rPr>
      </w:pPr>
    </w:p>
    <w:p w:rsidR="0003682B" w:rsidRPr="00B45370" w:rsidRDefault="0003682B" w:rsidP="0003682B">
      <w:pPr>
        <w:rPr>
          <w:bCs/>
        </w:rPr>
      </w:pPr>
      <w:r w:rsidRPr="007A71FD">
        <w:rPr>
          <w:bCs/>
        </w:rPr>
        <w:t>The Chairman opened the meeting for public comment</w:t>
      </w:r>
      <w:r>
        <w:rPr>
          <w:bCs/>
        </w:rPr>
        <w:t>.</w:t>
      </w:r>
    </w:p>
    <w:p w:rsidR="0003682B" w:rsidRDefault="0003682B" w:rsidP="0003682B">
      <w:pPr>
        <w:spacing w:line="276" w:lineRule="auto"/>
        <w:rPr>
          <w:rFonts w:eastAsiaTheme="minorEastAsia"/>
        </w:rPr>
      </w:pPr>
    </w:p>
    <w:p w:rsidR="0003682B" w:rsidRDefault="0003682B" w:rsidP="0003682B">
      <w:pPr>
        <w:pStyle w:val="Header"/>
        <w:tabs>
          <w:tab w:val="left" w:pos="720"/>
        </w:tabs>
      </w:pPr>
      <w:r>
        <w:t xml:space="preserve">Seeing there was no public comment the Chairman then closed the public portion of the meeting. </w:t>
      </w:r>
    </w:p>
    <w:p w:rsidR="0003682B" w:rsidRDefault="0003682B" w:rsidP="00FC65FA">
      <w:pPr>
        <w:rPr>
          <w:rFonts w:eastAsiaTheme="minorEastAsia"/>
        </w:rPr>
      </w:pPr>
    </w:p>
    <w:p w:rsidR="00FC65FA" w:rsidRPr="000B35ED" w:rsidRDefault="00FC65FA" w:rsidP="00FC65FA">
      <w:pPr>
        <w:pStyle w:val="Header"/>
        <w:tabs>
          <w:tab w:val="left" w:pos="720"/>
        </w:tabs>
      </w:pPr>
      <w:r w:rsidRPr="000B35ED">
        <w:t xml:space="preserve">A motion was made by </w:t>
      </w:r>
      <w:r>
        <w:t xml:space="preserve">Mr. </w:t>
      </w:r>
      <w:r w:rsidR="0003682B">
        <w:t>Nugent</w:t>
      </w:r>
      <w:r>
        <w:t xml:space="preserve"> </w:t>
      </w:r>
      <w:r w:rsidRPr="000B35ED">
        <w:t>and seconded by</w:t>
      </w:r>
      <w:r w:rsidRPr="00B01C6A">
        <w:t xml:space="preserve"> </w:t>
      </w:r>
      <w:r w:rsidR="0003682B">
        <w:t>Ms. Lambusta</w:t>
      </w:r>
      <w:r>
        <w:t xml:space="preserve"> </w:t>
      </w:r>
      <w:r w:rsidRPr="000B35ED">
        <w:t xml:space="preserve">to approve the </w:t>
      </w:r>
      <w:r w:rsidR="0003682B">
        <w:t>application</w:t>
      </w:r>
      <w:r w:rsidRPr="000B35ED">
        <w:t xml:space="preserve">.  </w:t>
      </w:r>
    </w:p>
    <w:p w:rsidR="00FC65FA" w:rsidRPr="000B35ED" w:rsidRDefault="00FC65FA" w:rsidP="00FC65FA">
      <w:pPr>
        <w:pStyle w:val="Header"/>
        <w:tabs>
          <w:tab w:val="left" w:pos="720"/>
        </w:tabs>
      </w:pPr>
    </w:p>
    <w:p w:rsidR="00FC65FA" w:rsidRPr="000B35ED" w:rsidRDefault="00FC65FA" w:rsidP="00FC65FA">
      <w:pPr>
        <w:pStyle w:val="Header"/>
        <w:tabs>
          <w:tab w:val="left" w:pos="720"/>
        </w:tabs>
      </w:pPr>
      <w:r w:rsidRPr="000B35ED">
        <w:t xml:space="preserve">In favor: </w:t>
      </w:r>
      <w:r>
        <w:t xml:space="preserve"> Mr. Clayton, Councilman </w:t>
      </w:r>
      <w:proofErr w:type="spellStart"/>
      <w:r>
        <w:t>Mummolo</w:t>
      </w:r>
      <w:proofErr w:type="spellEnd"/>
      <w:r>
        <w:t>, Mr. Philipson, Mr. Fagen, Mr. Nugent, Ms. Lambusta, Mr. Ward, Mr. Aiello, Mr.</w:t>
      </w:r>
      <w:r w:rsidRPr="000B35ED">
        <w:t xml:space="preserve"> Cooke</w:t>
      </w:r>
      <w:r>
        <w:t xml:space="preserve">. </w:t>
      </w:r>
    </w:p>
    <w:p w:rsidR="00331DCC" w:rsidRPr="00331DCC" w:rsidRDefault="00331DCC" w:rsidP="00331DCC">
      <w:pPr>
        <w:rPr>
          <w:rFonts w:eastAsiaTheme="minorEastAsia"/>
        </w:rPr>
      </w:pPr>
    </w:p>
    <w:p w:rsidR="00331DCC" w:rsidRPr="00331DCC" w:rsidRDefault="00331DCC" w:rsidP="00331DCC">
      <w:pPr>
        <w:rPr>
          <w:rFonts w:eastAsiaTheme="minorEastAsia"/>
        </w:rPr>
      </w:pPr>
    </w:p>
    <w:p w:rsidR="00331DCC" w:rsidRPr="00331DCC" w:rsidRDefault="00331DCC" w:rsidP="00331DCC">
      <w:pPr>
        <w:rPr>
          <w:rFonts w:eastAsiaTheme="minorEastAsia"/>
          <w:b/>
        </w:rPr>
      </w:pPr>
      <w:r w:rsidRPr="00331DCC">
        <w:rPr>
          <w:rFonts w:eastAsiaTheme="minorEastAsia"/>
          <w:b/>
        </w:rPr>
        <w:t>PB-2874-PSP-FSP  4/21</w:t>
      </w:r>
    </w:p>
    <w:p w:rsidR="00331DCC" w:rsidRPr="00331DCC" w:rsidRDefault="00331DCC" w:rsidP="00331DCC">
      <w:pPr>
        <w:rPr>
          <w:rFonts w:eastAsiaTheme="minorEastAsia"/>
          <w:b/>
        </w:rPr>
      </w:pPr>
      <w:r w:rsidRPr="00331DCC">
        <w:rPr>
          <w:rFonts w:eastAsiaTheme="minorEastAsia"/>
          <w:b/>
        </w:rPr>
        <w:t>Kenneth Beck Sr.</w:t>
      </w:r>
    </w:p>
    <w:p w:rsidR="00331DCC" w:rsidRPr="00331DCC" w:rsidRDefault="00331DCC" w:rsidP="00331DCC">
      <w:pPr>
        <w:rPr>
          <w:rFonts w:eastAsiaTheme="minorEastAsia"/>
          <w:b/>
        </w:rPr>
      </w:pPr>
      <w:r w:rsidRPr="00331DCC">
        <w:rPr>
          <w:rFonts w:eastAsiaTheme="minorEastAsia"/>
          <w:b/>
        </w:rPr>
        <w:t>Block 323, Lot 18.02</w:t>
      </w:r>
    </w:p>
    <w:p w:rsidR="00331DCC" w:rsidRDefault="00331DCC" w:rsidP="00331DCC">
      <w:pPr>
        <w:rPr>
          <w:rFonts w:eastAsiaTheme="minorEastAsia"/>
          <w:b/>
        </w:rPr>
      </w:pPr>
      <w:r w:rsidRPr="00331DCC">
        <w:rPr>
          <w:rFonts w:eastAsiaTheme="minorEastAsia"/>
          <w:b/>
        </w:rPr>
        <w:t>Minor Site Plan with Variances</w:t>
      </w:r>
    </w:p>
    <w:p w:rsidR="00D96ABF" w:rsidRDefault="00D96ABF" w:rsidP="00331DCC">
      <w:pPr>
        <w:rPr>
          <w:rFonts w:eastAsiaTheme="minorEastAsia"/>
          <w:b/>
        </w:rPr>
      </w:pPr>
    </w:p>
    <w:p w:rsidR="00D96ABF" w:rsidRDefault="00994072" w:rsidP="00331DCC">
      <w:pPr>
        <w:rPr>
          <w:rFonts w:eastAsiaTheme="minorEastAsia"/>
        </w:rPr>
      </w:pPr>
      <w:r>
        <w:rPr>
          <w:rFonts w:eastAsiaTheme="minorEastAsia"/>
        </w:rPr>
        <w:t>Alexandra Ehrhardt, Esq. appeared on behalf of the applicant. The applicant proposes to construct a 5,000 sq. foot pole barn that will be utilized as a contractor’s sho</w:t>
      </w:r>
      <w:r w:rsidR="00865F87">
        <w:rPr>
          <w:rFonts w:eastAsiaTheme="minorEastAsia"/>
        </w:rPr>
        <w:t>p</w:t>
      </w:r>
      <w:r>
        <w:rPr>
          <w:rFonts w:eastAsiaTheme="minorEastAsia"/>
        </w:rPr>
        <w:t xml:space="preserve"> with </w:t>
      </w:r>
      <w:r w:rsidR="00865F87">
        <w:rPr>
          <w:rFonts w:eastAsiaTheme="minorEastAsia"/>
        </w:rPr>
        <w:t xml:space="preserve">a </w:t>
      </w:r>
      <w:r>
        <w:rPr>
          <w:rFonts w:eastAsiaTheme="minorEastAsia"/>
        </w:rPr>
        <w:t xml:space="preserve">gravel parking area and a </w:t>
      </w:r>
      <w:r w:rsidR="00865F87">
        <w:rPr>
          <w:rFonts w:eastAsiaTheme="minorEastAsia"/>
        </w:rPr>
        <w:t xml:space="preserve">2,500 sq. foot two-story mixed-use building. </w:t>
      </w:r>
    </w:p>
    <w:p w:rsidR="00994072" w:rsidRDefault="00994072" w:rsidP="00331DCC">
      <w:pPr>
        <w:rPr>
          <w:rFonts w:eastAsiaTheme="minorEastAsia"/>
        </w:rPr>
      </w:pPr>
    </w:p>
    <w:p w:rsidR="00994072" w:rsidRDefault="00994072" w:rsidP="00331DCC">
      <w:pPr>
        <w:rPr>
          <w:rFonts w:eastAsiaTheme="minorEastAsia"/>
        </w:rPr>
      </w:pPr>
      <w:r>
        <w:rPr>
          <w:rFonts w:eastAsiaTheme="minorEastAsia"/>
        </w:rPr>
        <w:t xml:space="preserve">Exhibit: A-1 PowerPoint </w:t>
      </w:r>
    </w:p>
    <w:p w:rsidR="00865F87" w:rsidRDefault="00865F87" w:rsidP="00331DCC">
      <w:pPr>
        <w:rPr>
          <w:rFonts w:eastAsiaTheme="minorEastAsia"/>
        </w:rPr>
      </w:pPr>
    </w:p>
    <w:p w:rsidR="00865F87" w:rsidRDefault="00865F87" w:rsidP="00331DCC">
      <w:pPr>
        <w:rPr>
          <w:rFonts w:eastAsiaTheme="minorEastAsia"/>
        </w:rPr>
      </w:pPr>
      <w:r>
        <w:rPr>
          <w:rFonts w:eastAsiaTheme="minorEastAsia"/>
        </w:rPr>
        <w:t xml:space="preserve">Frank Baer, applicants engineer and planner was sworn in. Mr. Baer testified the applicant is in the construction business and seeks to use this property, which is located in the Village Zone, as a mixed use utilizing both commercial and residential sides of the site. Mr. Baer </w:t>
      </w:r>
      <w:r w:rsidR="007A3106">
        <w:rPr>
          <w:rFonts w:eastAsiaTheme="minorEastAsia"/>
        </w:rPr>
        <w:t>stated a variance is being sought for parking where 43 spaces are required and the applicant is proposing 13 (</w:t>
      </w:r>
      <w:r w:rsidR="004925C2">
        <w:rPr>
          <w:rFonts w:eastAsiaTheme="minorEastAsia"/>
        </w:rPr>
        <w:t>six</w:t>
      </w:r>
      <w:r w:rsidR="007A3106">
        <w:rPr>
          <w:rFonts w:eastAsiaTheme="minorEastAsia"/>
        </w:rPr>
        <w:t xml:space="preserve"> residential and </w:t>
      </w:r>
      <w:r w:rsidR="004925C2">
        <w:rPr>
          <w:rFonts w:eastAsiaTheme="minorEastAsia"/>
        </w:rPr>
        <w:t>seven</w:t>
      </w:r>
      <w:r w:rsidR="007A3106">
        <w:rPr>
          <w:rFonts w:eastAsiaTheme="minorEastAsia"/>
        </w:rPr>
        <w:t xml:space="preserve"> for the Contractor’s Shop). Mr. Baer then stated that although the Contractor’s Shop is large in square footage it is not a site where customers will be visiting and in need of parking. </w:t>
      </w:r>
      <w:r w:rsidR="00272C13">
        <w:rPr>
          <w:rFonts w:eastAsiaTheme="minorEastAsia"/>
        </w:rPr>
        <w:t>Mr. Baer gave further testimony on parking with the total amount of employees would be less than five employees ever on site and the “butler” building will be used for st</w:t>
      </w:r>
      <w:r w:rsidR="001D79EC">
        <w:rPr>
          <w:rFonts w:eastAsiaTheme="minorEastAsia"/>
        </w:rPr>
        <w:t>orage</w:t>
      </w:r>
      <w:r w:rsidR="00272C13">
        <w:rPr>
          <w:rFonts w:eastAsiaTheme="minorEastAsia"/>
        </w:rPr>
        <w:t xml:space="preserve"> of inventory and equipment. Mr. Baer found this appropriate given the number of employees and the residential use was satisfactory for parking.  </w:t>
      </w:r>
    </w:p>
    <w:p w:rsidR="001533AC" w:rsidRDefault="001533AC" w:rsidP="00331DCC">
      <w:pPr>
        <w:rPr>
          <w:rFonts w:eastAsiaTheme="minorEastAsia"/>
        </w:rPr>
      </w:pPr>
    </w:p>
    <w:p w:rsidR="001533AC" w:rsidRDefault="001533AC" w:rsidP="00331DCC">
      <w:pPr>
        <w:rPr>
          <w:rFonts w:eastAsiaTheme="minorEastAsia"/>
        </w:rPr>
      </w:pPr>
      <w:r>
        <w:rPr>
          <w:rFonts w:eastAsiaTheme="minorEastAsia"/>
        </w:rPr>
        <w:t xml:space="preserve">Tara Paxton, Township Planner, expressed her concern that the gravel would become a large “gavel </w:t>
      </w:r>
      <w:r w:rsidR="004925C2">
        <w:rPr>
          <w:rFonts w:eastAsiaTheme="minorEastAsia"/>
        </w:rPr>
        <w:t>yard” with</w:t>
      </w:r>
      <w:r>
        <w:rPr>
          <w:rFonts w:eastAsiaTheme="minorEastAsia"/>
        </w:rPr>
        <w:t xml:space="preserve"> no parking spaces. Mr. Baer testified that the applicant is open to put in wheel stops along the frontage of the building and the fire lane for the gravel area will be shown on the plan along with paint striping on the asphalt portion of the property. </w:t>
      </w:r>
    </w:p>
    <w:p w:rsidR="00440636" w:rsidRDefault="00440636" w:rsidP="00331DCC">
      <w:pPr>
        <w:rPr>
          <w:rFonts w:eastAsiaTheme="minorEastAsia"/>
        </w:rPr>
      </w:pPr>
    </w:p>
    <w:p w:rsidR="00440636" w:rsidRDefault="00440636" w:rsidP="00331DCC">
      <w:pPr>
        <w:rPr>
          <w:rFonts w:eastAsiaTheme="minorEastAsia"/>
        </w:rPr>
      </w:pPr>
      <w:r>
        <w:rPr>
          <w:rFonts w:eastAsiaTheme="minorEastAsia"/>
        </w:rPr>
        <w:lastRenderedPageBreak/>
        <w:t xml:space="preserve">Kenneth Beck, owner and applicant, was sworn in. Mr. Beck testified the daily operations and employees on site he indicated there will be no hazardous materials would be stored on site just two to three trucks and a large saw. </w:t>
      </w:r>
    </w:p>
    <w:p w:rsidR="00440636" w:rsidRDefault="00440636" w:rsidP="00331DCC">
      <w:pPr>
        <w:rPr>
          <w:rFonts w:eastAsiaTheme="minorEastAsia"/>
        </w:rPr>
      </w:pPr>
    </w:p>
    <w:p w:rsidR="001533AC" w:rsidRDefault="001533AC" w:rsidP="001533AC">
      <w:pPr>
        <w:rPr>
          <w:bCs/>
        </w:rPr>
      </w:pPr>
      <w:r w:rsidRPr="007A71FD">
        <w:rPr>
          <w:bCs/>
        </w:rPr>
        <w:t>The Chairman opened the meeting for public comment</w:t>
      </w:r>
      <w:r>
        <w:rPr>
          <w:bCs/>
        </w:rPr>
        <w:t>.</w:t>
      </w:r>
    </w:p>
    <w:p w:rsidR="001533AC" w:rsidRDefault="001533AC" w:rsidP="001533AC">
      <w:pPr>
        <w:rPr>
          <w:bCs/>
        </w:rPr>
      </w:pPr>
    </w:p>
    <w:p w:rsidR="00440636" w:rsidRPr="00B45370" w:rsidRDefault="001533AC" w:rsidP="001533AC">
      <w:pPr>
        <w:rPr>
          <w:bCs/>
        </w:rPr>
      </w:pPr>
      <w:r>
        <w:rPr>
          <w:bCs/>
        </w:rPr>
        <w:t>Victor</w:t>
      </w:r>
      <w:r w:rsidR="00440636">
        <w:rPr>
          <w:bCs/>
        </w:rPr>
        <w:t xml:space="preserve"> </w:t>
      </w:r>
      <w:proofErr w:type="spellStart"/>
      <w:r w:rsidR="00440636">
        <w:rPr>
          <w:bCs/>
        </w:rPr>
        <w:t>Vennetilly</w:t>
      </w:r>
      <w:proofErr w:type="spellEnd"/>
      <w:r w:rsidR="00440636">
        <w:rPr>
          <w:bCs/>
        </w:rPr>
        <w:t xml:space="preserve">, 281 Circle Drive, was sworn in. Mr. </w:t>
      </w:r>
      <w:proofErr w:type="spellStart"/>
      <w:r w:rsidR="00440636">
        <w:rPr>
          <w:bCs/>
        </w:rPr>
        <w:t>Vennetilly</w:t>
      </w:r>
      <w:proofErr w:type="spellEnd"/>
      <w:r w:rsidR="00440636">
        <w:rPr>
          <w:bCs/>
        </w:rPr>
        <w:t xml:space="preserve"> had questions on the uses of the property in the Village Zone. </w:t>
      </w:r>
      <w:r w:rsidR="0057388B">
        <w:rPr>
          <w:bCs/>
        </w:rPr>
        <w:t xml:space="preserve">He also asked questions on the garbage removal hours. </w:t>
      </w:r>
    </w:p>
    <w:p w:rsidR="001533AC" w:rsidRDefault="001533AC" w:rsidP="001533AC">
      <w:pPr>
        <w:spacing w:line="276" w:lineRule="auto"/>
        <w:rPr>
          <w:rFonts w:eastAsiaTheme="minorEastAsia"/>
        </w:rPr>
      </w:pPr>
    </w:p>
    <w:p w:rsidR="001533AC" w:rsidRDefault="0057388B" w:rsidP="001533AC">
      <w:pPr>
        <w:pStyle w:val="Header"/>
        <w:tabs>
          <w:tab w:val="left" w:pos="720"/>
        </w:tabs>
      </w:pPr>
      <w:r>
        <w:t>The</w:t>
      </w:r>
      <w:r w:rsidR="001533AC">
        <w:t xml:space="preserve"> Chairman then closed the public portion of the meeting. </w:t>
      </w:r>
    </w:p>
    <w:p w:rsidR="001533AC" w:rsidRDefault="001533AC" w:rsidP="001533AC">
      <w:pPr>
        <w:rPr>
          <w:rFonts w:eastAsiaTheme="minorEastAsia"/>
        </w:rPr>
      </w:pPr>
    </w:p>
    <w:p w:rsidR="001533AC" w:rsidRPr="000B35ED" w:rsidRDefault="001533AC" w:rsidP="001533AC">
      <w:pPr>
        <w:pStyle w:val="Header"/>
        <w:tabs>
          <w:tab w:val="left" w:pos="720"/>
        </w:tabs>
      </w:pPr>
      <w:r w:rsidRPr="000B35ED">
        <w:t xml:space="preserve">A motion was made by </w:t>
      </w:r>
      <w:r>
        <w:t xml:space="preserve">Mr. </w:t>
      </w:r>
      <w:r w:rsidR="0057388B">
        <w:t>Aiello</w:t>
      </w:r>
      <w:r>
        <w:t xml:space="preserve"> </w:t>
      </w:r>
      <w:r w:rsidRPr="000B35ED">
        <w:t>and seconded by</w:t>
      </w:r>
      <w:r w:rsidRPr="00B01C6A">
        <w:t xml:space="preserve"> </w:t>
      </w:r>
      <w:r>
        <w:t xml:space="preserve">Ms. Lambusta </w:t>
      </w:r>
      <w:r w:rsidRPr="000B35ED">
        <w:t xml:space="preserve">to approve the </w:t>
      </w:r>
      <w:r>
        <w:t>application</w:t>
      </w:r>
      <w:r w:rsidRPr="000B35ED">
        <w:t xml:space="preserve">.  </w:t>
      </w:r>
    </w:p>
    <w:p w:rsidR="001533AC" w:rsidRPr="000B35ED" w:rsidRDefault="001533AC" w:rsidP="001533AC">
      <w:pPr>
        <w:pStyle w:val="Header"/>
        <w:tabs>
          <w:tab w:val="left" w:pos="720"/>
        </w:tabs>
      </w:pPr>
    </w:p>
    <w:p w:rsidR="001533AC" w:rsidRPr="000B35ED" w:rsidRDefault="001533AC" w:rsidP="001533AC">
      <w:pPr>
        <w:pStyle w:val="Header"/>
        <w:tabs>
          <w:tab w:val="left" w:pos="720"/>
        </w:tabs>
      </w:pPr>
      <w:r w:rsidRPr="000B35ED">
        <w:t xml:space="preserve">In favor: </w:t>
      </w:r>
      <w:r>
        <w:t xml:space="preserve"> Mr. Clayton, Councilman </w:t>
      </w:r>
      <w:proofErr w:type="spellStart"/>
      <w:r>
        <w:t>Mummolo</w:t>
      </w:r>
      <w:proofErr w:type="spellEnd"/>
      <w:r>
        <w:t>, Mr. Philipson, Mr. Fagen, Mr. Nugent, Ms. Lambusta, Mr. Ward, Mr. Aiello, Mr.</w:t>
      </w:r>
      <w:r w:rsidRPr="000B35ED">
        <w:t xml:space="preserve"> Cooke</w:t>
      </w:r>
      <w:r>
        <w:t xml:space="preserve">. </w:t>
      </w:r>
    </w:p>
    <w:p w:rsidR="00331DCC" w:rsidRPr="00331DCC" w:rsidRDefault="00331DCC" w:rsidP="00331DCC">
      <w:pPr>
        <w:rPr>
          <w:rFonts w:eastAsiaTheme="minorEastAsia"/>
        </w:rPr>
      </w:pPr>
    </w:p>
    <w:p w:rsidR="00331DCC" w:rsidRPr="00331DCC" w:rsidRDefault="00331DCC" w:rsidP="00331DCC">
      <w:pPr>
        <w:rPr>
          <w:rFonts w:eastAsiaTheme="minorEastAsia"/>
          <w:b/>
        </w:rPr>
      </w:pPr>
      <w:r w:rsidRPr="00331DCC">
        <w:rPr>
          <w:rFonts w:eastAsiaTheme="minorEastAsia"/>
          <w:b/>
        </w:rPr>
        <w:t>PB-2876-PSP-FSP-</w:t>
      </w:r>
      <w:r w:rsidR="00994072" w:rsidRPr="00331DCC">
        <w:rPr>
          <w:rFonts w:eastAsiaTheme="minorEastAsia"/>
          <w:b/>
        </w:rPr>
        <w:t>V 5</w:t>
      </w:r>
      <w:r w:rsidRPr="00331DCC">
        <w:rPr>
          <w:rFonts w:eastAsiaTheme="minorEastAsia"/>
          <w:b/>
        </w:rPr>
        <w:t>/2021</w:t>
      </w:r>
    </w:p>
    <w:p w:rsidR="00331DCC" w:rsidRPr="00331DCC" w:rsidRDefault="00331DCC" w:rsidP="00331DCC">
      <w:pPr>
        <w:rPr>
          <w:rFonts w:eastAsiaTheme="minorEastAsia"/>
          <w:b/>
        </w:rPr>
      </w:pPr>
      <w:r w:rsidRPr="00331DCC">
        <w:rPr>
          <w:rFonts w:eastAsiaTheme="minorEastAsia"/>
          <w:b/>
        </w:rPr>
        <w:t>Old Silverton Rd. LLC</w:t>
      </w:r>
    </w:p>
    <w:p w:rsidR="00D41296" w:rsidRPr="00D96ABF" w:rsidRDefault="00331DCC" w:rsidP="00331DCC">
      <w:pPr>
        <w:rPr>
          <w:rFonts w:eastAsiaTheme="minorEastAsia"/>
          <w:b/>
        </w:rPr>
      </w:pPr>
      <w:r w:rsidRPr="00331DCC">
        <w:rPr>
          <w:rFonts w:eastAsiaTheme="minorEastAsia"/>
          <w:b/>
        </w:rPr>
        <w:t xml:space="preserve">Block 549 </w:t>
      </w:r>
      <w:r w:rsidR="00D41296" w:rsidRPr="00D96ABF">
        <w:rPr>
          <w:rFonts w:eastAsiaTheme="minorEastAsia"/>
          <w:b/>
        </w:rPr>
        <w:t>L</w:t>
      </w:r>
      <w:r w:rsidRPr="00331DCC">
        <w:rPr>
          <w:rFonts w:eastAsiaTheme="minorEastAsia"/>
          <w:b/>
        </w:rPr>
        <w:t>ot 7</w:t>
      </w:r>
    </w:p>
    <w:p w:rsidR="00331DCC" w:rsidRPr="00331DCC" w:rsidRDefault="00331DCC" w:rsidP="00331DCC">
      <w:pPr>
        <w:rPr>
          <w:rFonts w:eastAsiaTheme="minorEastAsia"/>
          <w:b/>
        </w:rPr>
      </w:pPr>
      <w:r w:rsidRPr="00331DCC">
        <w:rPr>
          <w:rFonts w:eastAsiaTheme="minorEastAsia"/>
          <w:b/>
        </w:rPr>
        <w:t xml:space="preserve">427 Old Silverton Rd. </w:t>
      </w:r>
      <w:r w:rsidRPr="00331DCC">
        <w:rPr>
          <w:rFonts w:eastAsiaTheme="minorEastAsia"/>
          <w:b/>
        </w:rPr>
        <w:tab/>
        <w:t xml:space="preserve"> </w:t>
      </w:r>
    </w:p>
    <w:p w:rsidR="009A79B9" w:rsidRPr="00D96ABF" w:rsidRDefault="009A79B9" w:rsidP="009A79B9">
      <w:pPr>
        <w:rPr>
          <w:rFonts w:eastAsiaTheme="minorEastAsia"/>
          <w:b/>
        </w:rPr>
      </w:pPr>
      <w:r w:rsidRPr="00D96ABF">
        <w:rPr>
          <w:rFonts w:eastAsiaTheme="minorEastAsia"/>
          <w:b/>
        </w:rPr>
        <w:tab/>
        <w:t xml:space="preserve"> </w:t>
      </w:r>
    </w:p>
    <w:bookmarkEnd w:id="1"/>
    <w:p w:rsidR="00135242" w:rsidRDefault="0057388B" w:rsidP="00F26B30">
      <w:pPr>
        <w:pStyle w:val="BodyText"/>
        <w:jc w:val="left"/>
        <w:rPr>
          <w:rFonts w:ascii="Times New Roman" w:hAnsi="Times New Roman" w:cs="Times New Roman"/>
        </w:rPr>
      </w:pPr>
      <w:r>
        <w:rPr>
          <w:rFonts w:ascii="Times New Roman" w:hAnsi="Times New Roman" w:cs="Times New Roman"/>
        </w:rPr>
        <w:t xml:space="preserve">Timothy Middleton, Esq. appeared on behalf of the applicant. </w:t>
      </w:r>
      <w:r w:rsidR="00EA6018">
        <w:rPr>
          <w:rFonts w:ascii="Times New Roman" w:hAnsi="Times New Roman" w:cs="Times New Roman"/>
        </w:rPr>
        <w:t xml:space="preserve"> Mr. Middleton state</w:t>
      </w:r>
      <w:r w:rsidR="00E93497">
        <w:rPr>
          <w:rFonts w:ascii="Times New Roman" w:hAnsi="Times New Roman" w:cs="Times New Roman"/>
        </w:rPr>
        <w:t>d</w:t>
      </w:r>
      <w:r w:rsidR="00EA6018">
        <w:rPr>
          <w:rFonts w:ascii="Times New Roman" w:hAnsi="Times New Roman" w:cs="Times New Roman"/>
        </w:rPr>
        <w:t xml:space="preserve"> the applicant is returning from a previous denial from the board. The applicant has revised its applica</w:t>
      </w:r>
      <w:r w:rsidR="004925C2">
        <w:rPr>
          <w:rFonts w:ascii="Times New Roman" w:hAnsi="Times New Roman" w:cs="Times New Roman"/>
        </w:rPr>
        <w:t xml:space="preserve">tion that was previous denied and the issues the Board previously brought up. </w:t>
      </w:r>
    </w:p>
    <w:p w:rsidR="007B3229" w:rsidRDefault="007B3229" w:rsidP="00F26B30">
      <w:pPr>
        <w:pStyle w:val="BodyText"/>
        <w:jc w:val="left"/>
        <w:rPr>
          <w:rFonts w:ascii="Times New Roman" w:hAnsi="Times New Roman" w:cs="Times New Roman"/>
        </w:rPr>
      </w:pPr>
    </w:p>
    <w:p w:rsidR="007B3229" w:rsidRDefault="007B3229" w:rsidP="007B3229">
      <w:pPr>
        <w:pStyle w:val="BodyText"/>
        <w:jc w:val="left"/>
        <w:rPr>
          <w:rFonts w:ascii="Times New Roman" w:hAnsi="Times New Roman" w:cs="Times New Roman"/>
        </w:rPr>
      </w:pPr>
      <w:r>
        <w:rPr>
          <w:rFonts w:ascii="Times New Roman" w:hAnsi="Times New Roman" w:cs="Times New Roman"/>
        </w:rPr>
        <w:t xml:space="preserve">Exhibit: </w:t>
      </w:r>
    </w:p>
    <w:p w:rsidR="007B3229" w:rsidRDefault="007B3229" w:rsidP="007B3229">
      <w:pPr>
        <w:pStyle w:val="BodyText"/>
        <w:jc w:val="left"/>
        <w:rPr>
          <w:rFonts w:ascii="Times New Roman" w:hAnsi="Times New Roman" w:cs="Times New Roman"/>
        </w:rPr>
      </w:pPr>
      <w:r>
        <w:rPr>
          <w:rFonts w:ascii="Times New Roman" w:hAnsi="Times New Roman" w:cs="Times New Roman"/>
        </w:rPr>
        <w:t xml:space="preserve">A-1 Site Plan </w:t>
      </w:r>
    </w:p>
    <w:p w:rsidR="007B3229" w:rsidRDefault="007B3229" w:rsidP="007B3229">
      <w:pPr>
        <w:pStyle w:val="BodyText"/>
        <w:jc w:val="left"/>
        <w:rPr>
          <w:rFonts w:ascii="Times New Roman" w:hAnsi="Times New Roman" w:cs="Times New Roman"/>
        </w:rPr>
      </w:pPr>
      <w:r>
        <w:rPr>
          <w:rFonts w:ascii="Times New Roman" w:hAnsi="Times New Roman" w:cs="Times New Roman"/>
        </w:rPr>
        <w:t xml:space="preserve">A-2 Google Earth Image </w:t>
      </w:r>
    </w:p>
    <w:p w:rsidR="007B3229" w:rsidRDefault="007B3229" w:rsidP="007B3229">
      <w:pPr>
        <w:pStyle w:val="BodyText"/>
        <w:jc w:val="left"/>
        <w:rPr>
          <w:rFonts w:ascii="Times New Roman" w:hAnsi="Times New Roman" w:cs="Times New Roman"/>
        </w:rPr>
      </w:pPr>
      <w:r>
        <w:rPr>
          <w:rFonts w:ascii="Times New Roman" w:hAnsi="Times New Roman" w:cs="Times New Roman"/>
        </w:rPr>
        <w:t xml:space="preserve">A-3 Signage </w:t>
      </w:r>
    </w:p>
    <w:p w:rsidR="007B3229" w:rsidRDefault="007B3229" w:rsidP="007B3229">
      <w:pPr>
        <w:pStyle w:val="BodyText"/>
        <w:jc w:val="left"/>
        <w:rPr>
          <w:rFonts w:ascii="Times New Roman" w:hAnsi="Times New Roman" w:cs="Times New Roman"/>
        </w:rPr>
      </w:pPr>
      <w:r>
        <w:rPr>
          <w:rFonts w:ascii="Times New Roman" w:hAnsi="Times New Roman" w:cs="Times New Roman"/>
        </w:rPr>
        <w:t xml:space="preserve">A-4 Architectural Elevations </w:t>
      </w:r>
    </w:p>
    <w:p w:rsidR="00E21352" w:rsidRDefault="00E21352" w:rsidP="00F26B30">
      <w:pPr>
        <w:pStyle w:val="BodyText"/>
        <w:jc w:val="left"/>
        <w:rPr>
          <w:rFonts w:ascii="Times New Roman" w:hAnsi="Times New Roman" w:cs="Times New Roman"/>
        </w:rPr>
      </w:pPr>
    </w:p>
    <w:p w:rsidR="00610EF2" w:rsidRDefault="00E21352" w:rsidP="00F26B30">
      <w:pPr>
        <w:pStyle w:val="BodyText"/>
        <w:jc w:val="left"/>
        <w:rPr>
          <w:rFonts w:ascii="Times New Roman" w:hAnsi="Times New Roman" w:cs="Times New Roman"/>
        </w:rPr>
      </w:pPr>
      <w:r>
        <w:rPr>
          <w:rFonts w:ascii="Times New Roman" w:hAnsi="Times New Roman" w:cs="Times New Roman"/>
        </w:rPr>
        <w:t xml:space="preserve">David </w:t>
      </w:r>
      <w:proofErr w:type="spellStart"/>
      <w:r>
        <w:rPr>
          <w:rFonts w:ascii="Times New Roman" w:hAnsi="Times New Roman" w:cs="Times New Roman"/>
        </w:rPr>
        <w:t>Eareckson</w:t>
      </w:r>
      <w:proofErr w:type="spellEnd"/>
      <w:r>
        <w:rPr>
          <w:rFonts w:ascii="Times New Roman" w:hAnsi="Times New Roman" w:cs="Times New Roman"/>
        </w:rPr>
        <w:t xml:space="preserve">, </w:t>
      </w:r>
      <w:r w:rsidR="00610EF2">
        <w:rPr>
          <w:rFonts w:ascii="Times New Roman" w:hAnsi="Times New Roman" w:cs="Times New Roman"/>
        </w:rPr>
        <w:t xml:space="preserve">P.E., was sworn in. Mr. </w:t>
      </w:r>
      <w:proofErr w:type="spellStart"/>
      <w:r w:rsidR="00610EF2">
        <w:rPr>
          <w:rFonts w:ascii="Times New Roman" w:hAnsi="Times New Roman" w:cs="Times New Roman"/>
        </w:rPr>
        <w:t>Eareckson</w:t>
      </w:r>
      <w:proofErr w:type="spellEnd"/>
      <w:r w:rsidR="00610EF2">
        <w:rPr>
          <w:rFonts w:ascii="Times New Roman" w:hAnsi="Times New Roman" w:cs="Times New Roman"/>
        </w:rPr>
        <w:t xml:space="preserve"> went over the changes that were made from the previous application that was denied. He testified the stormwater system has been entirely revamped because of the concerns at the last hearing. He explained the drainage on the property would be collected in two separate basins and more water from floods would drain from the property with the new changes. Mr. </w:t>
      </w:r>
      <w:proofErr w:type="spellStart"/>
      <w:r w:rsidR="00610EF2">
        <w:rPr>
          <w:rFonts w:ascii="Times New Roman" w:hAnsi="Times New Roman" w:cs="Times New Roman"/>
        </w:rPr>
        <w:t>Eareckson</w:t>
      </w:r>
      <w:proofErr w:type="spellEnd"/>
      <w:r w:rsidR="00610EF2">
        <w:rPr>
          <w:rFonts w:ascii="Times New Roman" w:hAnsi="Times New Roman" w:cs="Times New Roman"/>
        </w:rPr>
        <w:t xml:space="preserve"> stated the lighting would be shielded downward facing so they will not spill over into the residential neighbors. </w:t>
      </w:r>
      <w:r w:rsidR="007B3229">
        <w:rPr>
          <w:rFonts w:ascii="Times New Roman" w:hAnsi="Times New Roman" w:cs="Times New Roman"/>
        </w:rPr>
        <w:t xml:space="preserve">In further </w:t>
      </w:r>
      <w:r w:rsidR="004925C2">
        <w:rPr>
          <w:rFonts w:ascii="Times New Roman" w:hAnsi="Times New Roman" w:cs="Times New Roman"/>
        </w:rPr>
        <w:t>testimony</w:t>
      </w:r>
      <w:bookmarkStart w:id="3" w:name="_GoBack"/>
      <w:bookmarkEnd w:id="3"/>
      <w:r w:rsidR="007B3229">
        <w:rPr>
          <w:rFonts w:ascii="Times New Roman" w:hAnsi="Times New Roman" w:cs="Times New Roman"/>
        </w:rPr>
        <w:t xml:space="preserve"> it was stated the parking is fully compliant with the revised application as 22 spaces are required and 23 are now proposed. A variance is requested for the parking stall size being 9 x 18 instead of 10 by 18. </w:t>
      </w:r>
    </w:p>
    <w:p w:rsidR="007B3229" w:rsidRDefault="007B3229" w:rsidP="00F26B30">
      <w:pPr>
        <w:pStyle w:val="BodyText"/>
        <w:jc w:val="left"/>
        <w:rPr>
          <w:rFonts w:ascii="Times New Roman" w:hAnsi="Times New Roman" w:cs="Times New Roman"/>
        </w:rPr>
      </w:pPr>
    </w:p>
    <w:p w:rsidR="007B3229" w:rsidRDefault="007B3229" w:rsidP="00F26B30">
      <w:pPr>
        <w:pStyle w:val="BodyText"/>
        <w:jc w:val="left"/>
        <w:rPr>
          <w:rFonts w:ascii="Times New Roman" w:hAnsi="Times New Roman" w:cs="Times New Roman"/>
        </w:rPr>
      </w:pPr>
      <w:r>
        <w:rPr>
          <w:rFonts w:ascii="Times New Roman" w:hAnsi="Times New Roman" w:cs="Times New Roman"/>
        </w:rPr>
        <w:t xml:space="preserve">A variance was requested for irrigation around the area of the property. </w:t>
      </w:r>
    </w:p>
    <w:p w:rsidR="007B3229" w:rsidRDefault="007B3229" w:rsidP="00F26B30">
      <w:pPr>
        <w:pStyle w:val="BodyText"/>
        <w:jc w:val="left"/>
        <w:rPr>
          <w:rFonts w:ascii="Times New Roman" w:hAnsi="Times New Roman" w:cs="Times New Roman"/>
        </w:rPr>
      </w:pPr>
    </w:p>
    <w:p w:rsidR="007B3229" w:rsidRDefault="007B3229" w:rsidP="00F26B30">
      <w:pPr>
        <w:pStyle w:val="BodyText"/>
        <w:jc w:val="left"/>
        <w:rPr>
          <w:rFonts w:ascii="Times New Roman" w:hAnsi="Times New Roman" w:cs="Times New Roman"/>
        </w:rPr>
      </w:pPr>
      <w:r>
        <w:rPr>
          <w:rFonts w:ascii="Times New Roman" w:hAnsi="Times New Roman" w:cs="Times New Roman"/>
        </w:rPr>
        <w:t xml:space="preserve">The Board was polled to determine if irrigation was necessary on the site. </w:t>
      </w:r>
    </w:p>
    <w:p w:rsidR="007B3229" w:rsidRPr="000B35ED" w:rsidRDefault="007B3229" w:rsidP="007B3229">
      <w:pPr>
        <w:pStyle w:val="Header"/>
        <w:tabs>
          <w:tab w:val="left" w:pos="720"/>
        </w:tabs>
      </w:pPr>
    </w:p>
    <w:p w:rsidR="007B3229" w:rsidRDefault="007B3229" w:rsidP="007B3229">
      <w:pPr>
        <w:pStyle w:val="Header"/>
        <w:tabs>
          <w:tab w:val="left" w:pos="720"/>
        </w:tabs>
      </w:pPr>
      <w:r w:rsidRPr="000B35ED">
        <w:t xml:space="preserve">In favor: </w:t>
      </w:r>
      <w:r>
        <w:t xml:space="preserve"> Mr. Clayton, Councilman </w:t>
      </w:r>
      <w:proofErr w:type="spellStart"/>
      <w:r>
        <w:t>Mummolo</w:t>
      </w:r>
      <w:proofErr w:type="spellEnd"/>
      <w:r>
        <w:t>, Mr. Philipson, Mr. Fagen, Mr. Nugent, Ms. Lambusta, Mr. Ward, Mr. Aiello, Mr.</w:t>
      </w:r>
      <w:r w:rsidRPr="000B35ED">
        <w:t xml:space="preserve"> Cooke</w:t>
      </w:r>
      <w:r>
        <w:t xml:space="preserve">. </w:t>
      </w:r>
    </w:p>
    <w:p w:rsidR="007B3229" w:rsidRDefault="007B3229" w:rsidP="007B3229">
      <w:pPr>
        <w:pStyle w:val="Header"/>
        <w:tabs>
          <w:tab w:val="left" w:pos="720"/>
        </w:tabs>
      </w:pPr>
    </w:p>
    <w:p w:rsidR="007B3229" w:rsidRDefault="007B3229" w:rsidP="007B3229">
      <w:pPr>
        <w:pStyle w:val="Header"/>
        <w:tabs>
          <w:tab w:val="left" w:pos="720"/>
        </w:tabs>
      </w:pPr>
      <w:r>
        <w:t xml:space="preserve">The applicant agreed to comply with the Board on irrigation. </w:t>
      </w:r>
    </w:p>
    <w:p w:rsidR="00610EF2" w:rsidRDefault="00610EF2" w:rsidP="00F26B30">
      <w:pPr>
        <w:pStyle w:val="BodyText"/>
        <w:jc w:val="left"/>
        <w:rPr>
          <w:rFonts w:ascii="Times New Roman" w:hAnsi="Times New Roman" w:cs="Times New Roman"/>
        </w:rPr>
      </w:pPr>
    </w:p>
    <w:p w:rsidR="00E93497" w:rsidRDefault="00E93497" w:rsidP="00F26B30">
      <w:pPr>
        <w:pStyle w:val="BodyText"/>
        <w:jc w:val="left"/>
        <w:rPr>
          <w:rFonts w:ascii="Times New Roman" w:hAnsi="Times New Roman" w:cs="Times New Roman"/>
        </w:rPr>
      </w:pPr>
      <w:r>
        <w:rPr>
          <w:rFonts w:ascii="Times New Roman" w:hAnsi="Times New Roman" w:cs="Times New Roman"/>
        </w:rPr>
        <w:t xml:space="preserve">Richard </w:t>
      </w:r>
      <w:proofErr w:type="spellStart"/>
      <w:r>
        <w:rPr>
          <w:rFonts w:ascii="Times New Roman" w:hAnsi="Times New Roman" w:cs="Times New Roman"/>
        </w:rPr>
        <w:t>Tokarski</w:t>
      </w:r>
      <w:proofErr w:type="spellEnd"/>
      <w:r>
        <w:rPr>
          <w:rFonts w:ascii="Times New Roman" w:hAnsi="Times New Roman" w:cs="Times New Roman"/>
        </w:rPr>
        <w:t xml:space="preserve">, AIA, was sworn in. </w:t>
      </w:r>
      <w:r w:rsidR="00EC5662">
        <w:rPr>
          <w:rFonts w:ascii="Times New Roman" w:hAnsi="Times New Roman" w:cs="Times New Roman"/>
        </w:rPr>
        <w:t xml:space="preserve">Mr. </w:t>
      </w:r>
      <w:proofErr w:type="spellStart"/>
      <w:r w:rsidR="00EC5662">
        <w:rPr>
          <w:rFonts w:ascii="Times New Roman" w:hAnsi="Times New Roman" w:cs="Times New Roman"/>
        </w:rPr>
        <w:t>Tokarski</w:t>
      </w:r>
      <w:proofErr w:type="spellEnd"/>
      <w:r w:rsidR="00EC5662">
        <w:rPr>
          <w:rFonts w:ascii="Times New Roman" w:hAnsi="Times New Roman" w:cs="Times New Roman"/>
        </w:rPr>
        <w:t xml:space="preserve"> testified </w:t>
      </w:r>
      <w:r w:rsidR="007B3229">
        <w:rPr>
          <w:rFonts w:ascii="Times New Roman" w:hAnsi="Times New Roman" w:cs="Times New Roman"/>
        </w:rPr>
        <w:t xml:space="preserve">the building would be two stories with three storage units on the ground floor and the second floor will have two apartments with three bedrooms. </w:t>
      </w:r>
    </w:p>
    <w:p w:rsidR="00E93497" w:rsidRDefault="00E93497" w:rsidP="00F26B30">
      <w:pPr>
        <w:pStyle w:val="BodyText"/>
        <w:jc w:val="left"/>
        <w:rPr>
          <w:rFonts w:ascii="Times New Roman" w:hAnsi="Times New Roman" w:cs="Times New Roman"/>
        </w:rPr>
      </w:pPr>
    </w:p>
    <w:p w:rsidR="00E93497" w:rsidRDefault="00E93497" w:rsidP="00F26B30">
      <w:pPr>
        <w:pStyle w:val="BodyText"/>
        <w:jc w:val="left"/>
        <w:rPr>
          <w:rFonts w:ascii="Times New Roman" w:hAnsi="Times New Roman" w:cs="Times New Roman"/>
        </w:rPr>
      </w:pPr>
      <w:r>
        <w:rPr>
          <w:rFonts w:ascii="Times New Roman" w:hAnsi="Times New Roman" w:cs="Times New Roman"/>
        </w:rPr>
        <w:t xml:space="preserve">Barbara </w:t>
      </w:r>
      <w:proofErr w:type="spellStart"/>
      <w:r>
        <w:rPr>
          <w:rFonts w:ascii="Times New Roman" w:hAnsi="Times New Roman" w:cs="Times New Roman"/>
        </w:rPr>
        <w:t>Ehlen</w:t>
      </w:r>
      <w:proofErr w:type="spellEnd"/>
      <w:r>
        <w:rPr>
          <w:rFonts w:ascii="Times New Roman" w:hAnsi="Times New Roman" w:cs="Times New Roman"/>
        </w:rPr>
        <w:t xml:space="preserve">, LP, PP, was sworn in. </w:t>
      </w:r>
      <w:r w:rsidR="00EC5662">
        <w:rPr>
          <w:rFonts w:ascii="Times New Roman" w:hAnsi="Times New Roman" w:cs="Times New Roman"/>
        </w:rPr>
        <w:t xml:space="preserve">Mr. </w:t>
      </w:r>
      <w:proofErr w:type="spellStart"/>
      <w:r w:rsidR="00EC5662">
        <w:rPr>
          <w:rFonts w:ascii="Times New Roman" w:hAnsi="Times New Roman" w:cs="Times New Roman"/>
        </w:rPr>
        <w:t>Ehlen</w:t>
      </w:r>
      <w:proofErr w:type="spellEnd"/>
      <w:r w:rsidR="00EC5662">
        <w:rPr>
          <w:rFonts w:ascii="Times New Roman" w:hAnsi="Times New Roman" w:cs="Times New Roman"/>
        </w:rPr>
        <w:t xml:space="preserve"> testified about the proposed </w:t>
      </w:r>
      <w:r w:rsidR="00B9007F">
        <w:rPr>
          <w:rFonts w:ascii="Times New Roman" w:hAnsi="Times New Roman" w:cs="Times New Roman"/>
        </w:rPr>
        <w:t xml:space="preserve">conforming </w:t>
      </w:r>
      <w:r w:rsidR="00EC5662">
        <w:rPr>
          <w:rFonts w:ascii="Times New Roman" w:hAnsi="Times New Roman" w:cs="Times New Roman"/>
        </w:rPr>
        <w:t>use in the Village Zone</w:t>
      </w:r>
      <w:r w:rsidR="00B9007F">
        <w:rPr>
          <w:rFonts w:ascii="Times New Roman" w:hAnsi="Times New Roman" w:cs="Times New Roman"/>
        </w:rPr>
        <w:t xml:space="preserve">. </w:t>
      </w:r>
    </w:p>
    <w:p w:rsidR="00E93497" w:rsidRDefault="00E93497" w:rsidP="00F26B30">
      <w:pPr>
        <w:pStyle w:val="BodyText"/>
        <w:jc w:val="left"/>
        <w:rPr>
          <w:rFonts w:ascii="Times New Roman" w:hAnsi="Times New Roman" w:cs="Times New Roman"/>
        </w:rPr>
      </w:pPr>
    </w:p>
    <w:p w:rsidR="00E93497" w:rsidRDefault="00E93497" w:rsidP="00E93497">
      <w:pPr>
        <w:rPr>
          <w:bCs/>
        </w:rPr>
      </w:pPr>
      <w:r w:rsidRPr="007A71FD">
        <w:rPr>
          <w:bCs/>
        </w:rPr>
        <w:t>The Chairman opened the meeting for public comment</w:t>
      </w:r>
      <w:r>
        <w:rPr>
          <w:bCs/>
        </w:rPr>
        <w:t>.</w:t>
      </w:r>
    </w:p>
    <w:p w:rsidR="00E93497" w:rsidRDefault="00E93497" w:rsidP="00E93497">
      <w:pPr>
        <w:rPr>
          <w:bCs/>
        </w:rPr>
      </w:pPr>
    </w:p>
    <w:p w:rsidR="00E93497" w:rsidRDefault="007B3229" w:rsidP="00E93497">
      <w:pPr>
        <w:spacing w:line="276" w:lineRule="auto"/>
        <w:rPr>
          <w:rFonts w:eastAsiaTheme="minorEastAsia"/>
        </w:rPr>
      </w:pPr>
      <w:r>
        <w:rPr>
          <w:rFonts w:eastAsiaTheme="minorEastAsia"/>
        </w:rPr>
        <w:t xml:space="preserve">Andrew Flora, 418 Old Silverton Road, was sworn in. </w:t>
      </w:r>
      <w:r w:rsidR="001C68E9">
        <w:rPr>
          <w:rFonts w:eastAsiaTheme="minorEastAsia"/>
        </w:rPr>
        <w:t xml:space="preserve">He questioned if the proposed project will fit with the character of the surrounding neighborhood. </w:t>
      </w:r>
    </w:p>
    <w:p w:rsidR="007B3229" w:rsidRDefault="007B3229" w:rsidP="00E93497">
      <w:pPr>
        <w:spacing w:line="276" w:lineRule="auto"/>
        <w:rPr>
          <w:rFonts w:eastAsiaTheme="minorEastAsia"/>
        </w:rPr>
      </w:pPr>
    </w:p>
    <w:p w:rsidR="007B3229" w:rsidRDefault="007B3229" w:rsidP="00E93497">
      <w:pPr>
        <w:spacing w:line="276" w:lineRule="auto"/>
        <w:rPr>
          <w:rFonts w:eastAsiaTheme="minorEastAsia"/>
        </w:rPr>
      </w:pPr>
      <w:r>
        <w:rPr>
          <w:rFonts w:eastAsiaTheme="minorEastAsia"/>
        </w:rPr>
        <w:t xml:space="preserve">Andrea </w:t>
      </w:r>
      <w:proofErr w:type="spellStart"/>
      <w:r>
        <w:rPr>
          <w:rFonts w:eastAsiaTheme="minorEastAsia"/>
        </w:rPr>
        <w:t>Distaulo</w:t>
      </w:r>
      <w:proofErr w:type="spellEnd"/>
      <w:r>
        <w:rPr>
          <w:rFonts w:eastAsiaTheme="minorEastAsia"/>
        </w:rPr>
        <w:t xml:space="preserve">, 414 Old Silverton Road, was sworn in. </w:t>
      </w:r>
      <w:r w:rsidR="001C68E9">
        <w:rPr>
          <w:rFonts w:eastAsiaTheme="minorEastAsia"/>
        </w:rPr>
        <w:t xml:space="preserve">Mr. </w:t>
      </w:r>
      <w:proofErr w:type="spellStart"/>
      <w:r w:rsidR="001C68E9">
        <w:rPr>
          <w:rFonts w:eastAsiaTheme="minorEastAsia"/>
        </w:rPr>
        <w:t>Distaulo</w:t>
      </w:r>
      <w:proofErr w:type="spellEnd"/>
      <w:r w:rsidR="001C68E9">
        <w:rPr>
          <w:rFonts w:eastAsiaTheme="minorEastAsia"/>
        </w:rPr>
        <w:t xml:space="preserve"> objected to the application. </w:t>
      </w:r>
    </w:p>
    <w:p w:rsidR="007B3229" w:rsidRDefault="007B3229" w:rsidP="00E93497">
      <w:pPr>
        <w:spacing w:line="276" w:lineRule="auto"/>
        <w:rPr>
          <w:rFonts w:eastAsiaTheme="minorEastAsia"/>
        </w:rPr>
      </w:pPr>
    </w:p>
    <w:p w:rsidR="007B3229" w:rsidRDefault="007B3229" w:rsidP="00E93497">
      <w:pPr>
        <w:spacing w:line="276" w:lineRule="auto"/>
        <w:rPr>
          <w:rFonts w:eastAsiaTheme="minorEastAsia"/>
        </w:rPr>
      </w:pPr>
      <w:r>
        <w:rPr>
          <w:rFonts w:eastAsiaTheme="minorEastAsia"/>
        </w:rPr>
        <w:t xml:space="preserve">Janice Conner Harris, 412 Old Silverton Road, was sworn in. </w:t>
      </w:r>
      <w:r w:rsidR="001C68E9">
        <w:rPr>
          <w:rFonts w:eastAsiaTheme="minorEastAsia"/>
        </w:rPr>
        <w:t xml:space="preserve">Ms. Harris expressed concerns of traffic. </w:t>
      </w:r>
    </w:p>
    <w:p w:rsidR="007B3229" w:rsidRDefault="007B3229" w:rsidP="00E93497">
      <w:pPr>
        <w:spacing w:line="276" w:lineRule="auto"/>
        <w:rPr>
          <w:rFonts w:eastAsiaTheme="minorEastAsia"/>
        </w:rPr>
      </w:pPr>
    </w:p>
    <w:p w:rsidR="007B3229" w:rsidRDefault="007B3229" w:rsidP="00E93497">
      <w:pPr>
        <w:spacing w:line="276" w:lineRule="auto"/>
        <w:rPr>
          <w:rFonts w:eastAsiaTheme="minorEastAsia"/>
        </w:rPr>
      </w:pPr>
      <w:r>
        <w:rPr>
          <w:rFonts w:eastAsiaTheme="minorEastAsia"/>
        </w:rPr>
        <w:t xml:space="preserve">Paul Botticelli, 419 Old Silverton Road, was sworn in. </w:t>
      </w:r>
      <w:r w:rsidR="001C68E9">
        <w:rPr>
          <w:rFonts w:eastAsiaTheme="minorEastAsia"/>
        </w:rPr>
        <w:t>Mr. Botticelli had concerns</w:t>
      </w:r>
      <w:r w:rsidR="002052DE">
        <w:rPr>
          <w:rFonts w:eastAsiaTheme="minorEastAsia"/>
        </w:rPr>
        <w:t xml:space="preserve"> and questions</w:t>
      </w:r>
      <w:r w:rsidR="001C68E9">
        <w:rPr>
          <w:rFonts w:eastAsiaTheme="minorEastAsia"/>
        </w:rPr>
        <w:t xml:space="preserve"> of the project</w:t>
      </w:r>
      <w:r w:rsidR="002052DE">
        <w:rPr>
          <w:rFonts w:eastAsiaTheme="minorEastAsia"/>
        </w:rPr>
        <w:t xml:space="preserve"> as he lives to the property abutting the site. </w:t>
      </w:r>
    </w:p>
    <w:p w:rsidR="00A610F1" w:rsidRDefault="00A610F1" w:rsidP="00E93497">
      <w:pPr>
        <w:spacing w:line="276" w:lineRule="auto"/>
        <w:rPr>
          <w:rFonts w:eastAsiaTheme="minorEastAsia"/>
        </w:rPr>
      </w:pPr>
    </w:p>
    <w:p w:rsidR="00E93497" w:rsidRDefault="00E93497" w:rsidP="00E93497">
      <w:pPr>
        <w:pStyle w:val="Header"/>
        <w:tabs>
          <w:tab w:val="left" w:pos="720"/>
        </w:tabs>
      </w:pPr>
      <w:r>
        <w:t xml:space="preserve">The Chairman then closed the public portion of the meeting. </w:t>
      </w:r>
    </w:p>
    <w:p w:rsidR="00E93497" w:rsidRDefault="00E93497" w:rsidP="00E93497">
      <w:pPr>
        <w:rPr>
          <w:rFonts w:eastAsiaTheme="minorEastAsia"/>
        </w:rPr>
      </w:pPr>
    </w:p>
    <w:p w:rsidR="00E93497" w:rsidRPr="000B35ED" w:rsidRDefault="00E93497" w:rsidP="00E93497">
      <w:pPr>
        <w:pStyle w:val="Header"/>
        <w:tabs>
          <w:tab w:val="left" w:pos="720"/>
        </w:tabs>
      </w:pPr>
      <w:r w:rsidRPr="000B35ED">
        <w:t xml:space="preserve">A motion was made by </w:t>
      </w:r>
      <w:r w:rsidR="002052DE">
        <w:t xml:space="preserve">Ms. </w:t>
      </w:r>
      <w:r w:rsidR="001C68E9">
        <w:t xml:space="preserve"> Lambusta</w:t>
      </w:r>
      <w:r>
        <w:t xml:space="preserve"> </w:t>
      </w:r>
      <w:r w:rsidRPr="000B35ED">
        <w:t>and seconded by</w:t>
      </w:r>
      <w:r w:rsidRPr="00B01C6A">
        <w:t xml:space="preserve"> </w:t>
      </w:r>
      <w:r w:rsidR="002052DE">
        <w:t>Mr. Fagen</w:t>
      </w:r>
      <w:r>
        <w:t xml:space="preserve"> </w:t>
      </w:r>
      <w:r w:rsidRPr="000B35ED">
        <w:t xml:space="preserve">to approve the </w:t>
      </w:r>
      <w:r>
        <w:t>application</w:t>
      </w:r>
      <w:r w:rsidRPr="000B35ED">
        <w:t xml:space="preserve">.  </w:t>
      </w:r>
    </w:p>
    <w:p w:rsidR="00E93497" w:rsidRPr="000B35ED" w:rsidRDefault="00E93497" w:rsidP="00E93497">
      <w:pPr>
        <w:pStyle w:val="Header"/>
        <w:tabs>
          <w:tab w:val="left" w:pos="720"/>
        </w:tabs>
      </w:pPr>
    </w:p>
    <w:p w:rsidR="00E93497" w:rsidRPr="000B35ED" w:rsidRDefault="00E93497" w:rsidP="00E93497">
      <w:pPr>
        <w:pStyle w:val="Header"/>
        <w:tabs>
          <w:tab w:val="left" w:pos="720"/>
        </w:tabs>
      </w:pPr>
      <w:r w:rsidRPr="000B35ED">
        <w:t xml:space="preserve">In favor: </w:t>
      </w:r>
      <w:r>
        <w:t xml:space="preserve"> Mr. Clayton, Councilman </w:t>
      </w:r>
      <w:proofErr w:type="spellStart"/>
      <w:r>
        <w:t>Mummolo</w:t>
      </w:r>
      <w:proofErr w:type="spellEnd"/>
      <w:r>
        <w:t>, Mr. Philipson, Mr. Fagen, Mr. Nugent, Ms. Lambusta, Mr. Ward, Mr. Aiello, Mr.</w:t>
      </w:r>
      <w:r w:rsidRPr="000B35ED">
        <w:t xml:space="preserve"> Cooke</w:t>
      </w:r>
      <w:r>
        <w:t xml:space="preserve">. </w:t>
      </w:r>
    </w:p>
    <w:p w:rsidR="00E93497" w:rsidRDefault="00E93497" w:rsidP="00F26B30">
      <w:pPr>
        <w:pStyle w:val="BodyText"/>
        <w:jc w:val="left"/>
        <w:rPr>
          <w:rFonts w:ascii="Times New Roman" w:hAnsi="Times New Roman" w:cs="Times New Roman"/>
        </w:rPr>
      </w:pPr>
    </w:p>
    <w:p w:rsidR="00E93497" w:rsidRDefault="00E93497" w:rsidP="00F26B30">
      <w:pPr>
        <w:pStyle w:val="BodyText"/>
        <w:jc w:val="left"/>
        <w:rPr>
          <w:rFonts w:ascii="Times New Roman" w:hAnsi="Times New Roman" w:cs="Times New Roman"/>
        </w:rPr>
      </w:pPr>
    </w:p>
    <w:p w:rsidR="00F26B30" w:rsidRPr="002F4080" w:rsidRDefault="00F26B30" w:rsidP="00F26B30">
      <w:pPr>
        <w:pStyle w:val="BodyText"/>
        <w:jc w:val="left"/>
        <w:rPr>
          <w:rFonts w:ascii="Times New Roman" w:hAnsi="Times New Roman" w:cs="Times New Roman"/>
          <w:b/>
          <w:u w:val="single"/>
        </w:rPr>
      </w:pPr>
      <w:r w:rsidRPr="002F4080">
        <w:rPr>
          <w:rFonts w:ascii="Times New Roman" w:hAnsi="Times New Roman" w:cs="Times New Roman"/>
          <w:b/>
          <w:u w:val="single"/>
        </w:rPr>
        <w:t>ADJOURNMENT</w:t>
      </w:r>
    </w:p>
    <w:p w:rsidR="00F26B30" w:rsidRPr="002F4080" w:rsidRDefault="00F26B30" w:rsidP="00F26B30">
      <w:pPr>
        <w:pStyle w:val="BodyText"/>
        <w:jc w:val="left"/>
        <w:rPr>
          <w:rFonts w:ascii="Times New Roman" w:hAnsi="Times New Roman" w:cs="Times New Roman"/>
        </w:rPr>
      </w:pPr>
    </w:p>
    <w:p w:rsidR="00F26B30" w:rsidRPr="002F4080" w:rsidRDefault="00F26B30" w:rsidP="00F26B30">
      <w:pPr>
        <w:pStyle w:val="BodyText"/>
        <w:jc w:val="left"/>
        <w:rPr>
          <w:rFonts w:ascii="Times New Roman" w:hAnsi="Times New Roman" w:cs="Times New Roman"/>
        </w:rPr>
      </w:pPr>
      <w:r w:rsidRPr="002F4080">
        <w:rPr>
          <w:rFonts w:ascii="Times New Roman" w:hAnsi="Times New Roman" w:cs="Times New Roman"/>
        </w:rPr>
        <w:t>A motion to adjourn the meeting by</w:t>
      </w:r>
      <w:r>
        <w:rPr>
          <w:rFonts w:ascii="Times New Roman" w:hAnsi="Times New Roman" w:cs="Times New Roman"/>
        </w:rPr>
        <w:t xml:space="preserve"> </w:t>
      </w:r>
      <w:r w:rsidR="00432857">
        <w:rPr>
          <w:rFonts w:ascii="Times New Roman" w:hAnsi="Times New Roman" w:cs="Times New Roman"/>
        </w:rPr>
        <w:t>Councilman Mummolo</w:t>
      </w:r>
      <w:r>
        <w:rPr>
          <w:rFonts w:ascii="Times New Roman" w:hAnsi="Times New Roman" w:cs="Times New Roman"/>
        </w:rPr>
        <w:t xml:space="preserve"> </w:t>
      </w:r>
      <w:r w:rsidRPr="002F4080">
        <w:rPr>
          <w:rFonts w:ascii="Times New Roman" w:hAnsi="Times New Roman" w:cs="Times New Roman"/>
        </w:rPr>
        <w:t xml:space="preserve">and all were in favor. </w:t>
      </w:r>
    </w:p>
    <w:p w:rsidR="002B3242" w:rsidRDefault="002B3242" w:rsidP="00F26B30">
      <w:pPr>
        <w:pStyle w:val="BodyText"/>
        <w:jc w:val="left"/>
        <w:rPr>
          <w:rFonts w:ascii="Times New Roman" w:hAnsi="Times New Roman" w:cs="Times New Roman"/>
        </w:rPr>
      </w:pPr>
    </w:p>
    <w:p w:rsidR="00F26B30" w:rsidRPr="002F4080" w:rsidRDefault="00F26B30" w:rsidP="00F26B30">
      <w:pPr>
        <w:pStyle w:val="BodyText"/>
        <w:jc w:val="left"/>
        <w:rPr>
          <w:rFonts w:ascii="Times New Roman" w:hAnsi="Times New Roman" w:cs="Times New Roman"/>
        </w:rPr>
      </w:pPr>
      <w:r w:rsidRPr="002F4080">
        <w:rPr>
          <w:rFonts w:ascii="Times New Roman" w:hAnsi="Times New Roman" w:cs="Times New Roman"/>
        </w:rPr>
        <w:t xml:space="preserve">The meeting was </w:t>
      </w:r>
      <w:r w:rsidRPr="00711BC6">
        <w:rPr>
          <w:rFonts w:ascii="Times New Roman" w:hAnsi="Times New Roman" w:cs="Times New Roman"/>
          <w:color w:val="000000" w:themeColor="text1"/>
        </w:rPr>
        <w:t xml:space="preserve">adjourned at </w:t>
      </w:r>
      <w:r w:rsidR="0051475E">
        <w:rPr>
          <w:rFonts w:ascii="Times New Roman" w:hAnsi="Times New Roman" w:cs="Times New Roman"/>
          <w:color w:val="000000" w:themeColor="text1"/>
        </w:rPr>
        <w:t>10:28</w:t>
      </w:r>
      <w:r w:rsidRPr="00711BC6">
        <w:rPr>
          <w:rFonts w:ascii="Times New Roman" w:hAnsi="Times New Roman" w:cs="Times New Roman"/>
          <w:color w:val="000000" w:themeColor="text1"/>
        </w:rPr>
        <w:t xml:space="preserve"> pm.  </w:t>
      </w:r>
    </w:p>
    <w:p w:rsidR="00F26B30" w:rsidRPr="002F4080" w:rsidRDefault="00F26B30" w:rsidP="00F26B30">
      <w:pPr>
        <w:pStyle w:val="BodyText"/>
        <w:jc w:val="left"/>
        <w:rPr>
          <w:rFonts w:ascii="Times New Roman" w:hAnsi="Times New Roman" w:cs="Times New Roman"/>
        </w:rPr>
      </w:pPr>
      <w:r w:rsidRPr="002F4080">
        <w:rPr>
          <w:rFonts w:ascii="Times New Roman" w:hAnsi="Times New Roman" w:cs="Times New Roman"/>
        </w:rPr>
        <w:t>Respectfully submitted by:</w:t>
      </w:r>
    </w:p>
    <w:p w:rsidR="00C3332E" w:rsidRPr="00461D5D" w:rsidRDefault="00F26B30" w:rsidP="00A14840">
      <w:pPr>
        <w:pStyle w:val="BodyText"/>
        <w:jc w:val="left"/>
        <w:rPr>
          <w:rFonts w:ascii="Times New Roman" w:hAnsi="Times New Roman" w:cs="Times New Roman"/>
        </w:rPr>
      </w:pPr>
      <w:r w:rsidRPr="002F4080">
        <w:rPr>
          <w:rFonts w:ascii="Times New Roman" w:hAnsi="Times New Roman" w:cs="Times New Roman"/>
        </w:rPr>
        <w:t xml:space="preserve">Lauren J. Frank </w:t>
      </w:r>
    </w:p>
    <w:sectPr w:rsidR="00C3332E" w:rsidRPr="00461D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916EE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046DA9"/>
    <w:multiLevelType w:val="hybridMultilevel"/>
    <w:tmpl w:val="70225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654F6"/>
    <w:multiLevelType w:val="hybridMultilevel"/>
    <w:tmpl w:val="9028B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05F0A"/>
    <w:multiLevelType w:val="hybridMultilevel"/>
    <w:tmpl w:val="B52A7A94"/>
    <w:lvl w:ilvl="0" w:tplc="7616C5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3C3955"/>
    <w:multiLevelType w:val="hybridMultilevel"/>
    <w:tmpl w:val="5C06D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95A91"/>
    <w:multiLevelType w:val="hybridMultilevel"/>
    <w:tmpl w:val="0A9C6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40CD5"/>
    <w:multiLevelType w:val="hybridMultilevel"/>
    <w:tmpl w:val="D15E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05044"/>
    <w:multiLevelType w:val="hybridMultilevel"/>
    <w:tmpl w:val="FCE0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562EE"/>
    <w:multiLevelType w:val="hybridMultilevel"/>
    <w:tmpl w:val="FD0A0BC4"/>
    <w:lvl w:ilvl="0" w:tplc="F67A2F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CF1C93"/>
    <w:multiLevelType w:val="hybridMultilevel"/>
    <w:tmpl w:val="ECE2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64B59"/>
    <w:multiLevelType w:val="hybridMultilevel"/>
    <w:tmpl w:val="B3AAE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9A2208"/>
    <w:multiLevelType w:val="hybridMultilevel"/>
    <w:tmpl w:val="A20E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903732"/>
    <w:multiLevelType w:val="hybridMultilevel"/>
    <w:tmpl w:val="87E87282"/>
    <w:lvl w:ilvl="0" w:tplc="EF4260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1"/>
  </w:num>
  <w:num w:numId="3">
    <w:abstractNumId w:val="4"/>
  </w:num>
  <w:num w:numId="4">
    <w:abstractNumId w:val="0"/>
  </w:num>
  <w:num w:numId="5">
    <w:abstractNumId w:val="6"/>
  </w:num>
  <w:num w:numId="6">
    <w:abstractNumId w:val="1"/>
  </w:num>
  <w:num w:numId="7">
    <w:abstractNumId w:val="7"/>
  </w:num>
  <w:num w:numId="8">
    <w:abstractNumId w:val="5"/>
  </w:num>
  <w:num w:numId="9">
    <w:abstractNumId w:val="10"/>
  </w:num>
  <w:num w:numId="10">
    <w:abstractNumId w:val="8"/>
  </w:num>
  <w:num w:numId="11">
    <w:abstractNumId w:val="12"/>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D1B"/>
    <w:rsid w:val="000035D1"/>
    <w:rsid w:val="00005F2E"/>
    <w:rsid w:val="000104D7"/>
    <w:rsid w:val="0001475A"/>
    <w:rsid w:val="00014CCC"/>
    <w:rsid w:val="00017011"/>
    <w:rsid w:val="00033236"/>
    <w:rsid w:val="0003359F"/>
    <w:rsid w:val="0003682B"/>
    <w:rsid w:val="000372D4"/>
    <w:rsid w:val="00037A67"/>
    <w:rsid w:val="00037CD9"/>
    <w:rsid w:val="00044123"/>
    <w:rsid w:val="0004435E"/>
    <w:rsid w:val="0004542A"/>
    <w:rsid w:val="000504C9"/>
    <w:rsid w:val="00051225"/>
    <w:rsid w:val="00051F72"/>
    <w:rsid w:val="00052A92"/>
    <w:rsid w:val="00055989"/>
    <w:rsid w:val="00057057"/>
    <w:rsid w:val="00062870"/>
    <w:rsid w:val="00062DE5"/>
    <w:rsid w:val="00065586"/>
    <w:rsid w:val="00065DAC"/>
    <w:rsid w:val="000671C6"/>
    <w:rsid w:val="00071778"/>
    <w:rsid w:val="00072717"/>
    <w:rsid w:val="00072E7C"/>
    <w:rsid w:val="000753D3"/>
    <w:rsid w:val="00077E16"/>
    <w:rsid w:val="00080BF8"/>
    <w:rsid w:val="00082B71"/>
    <w:rsid w:val="00082CD3"/>
    <w:rsid w:val="000844BE"/>
    <w:rsid w:val="00084FAC"/>
    <w:rsid w:val="00085E9B"/>
    <w:rsid w:val="000869AA"/>
    <w:rsid w:val="00087B19"/>
    <w:rsid w:val="00090904"/>
    <w:rsid w:val="0009259B"/>
    <w:rsid w:val="000968B1"/>
    <w:rsid w:val="000A1C21"/>
    <w:rsid w:val="000A2234"/>
    <w:rsid w:val="000A2F7D"/>
    <w:rsid w:val="000B2276"/>
    <w:rsid w:val="000B331F"/>
    <w:rsid w:val="000B35ED"/>
    <w:rsid w:val="000B4BDC"/>
    <w:rsid w:val="000B5340"/>
    <w:rsid w:val="000B5D03"/>
    <w:rsid w:val="000B7089"/>
    <w:rsid w:val="000B78C1"/>
    <w:rsid w:val="000C0AC9"/>
    <w:rsid w:val="000C173D"/>
    <w:rsid w:val="000C37FD"/>
    <w:rsid w:val="000C4027"/>
    <w:rsid w:val="000C782C"/>
    <w:rsid w:val="000D194D"/>
    <w:rsid w:val="000D1A91"/>
    <w:rsid w:val="000D3D55"/>
    <w:rsid w:val="000D3E16"/>
    <w:rsid w:val="000D41DE"/>
    <w:rsid w:val="000D4B63"/>
    <w:rsid w:val="000D6A1A"/>
    <w:rsid w:val="000D71C6"/>
    <w:rsid w:val="000E0043"/>
    <w:rsid w:val="000E03B1"/>
    <w:rsid w:val="000E30AD"/>
    <w:rsid w:val="000E45D6"/>
    <w:rsid w:val="000F02D7"/>
    <w:rsid w:val="000F17A1"/>
    <w:rsid w:val="000F2191"/>
    <w:rsid w:val="000F32DE"/>
    <w:rsid w:val="00101523"/>
    <w:rsid w:val="001017D4"/>
    <w:rsid w:val="001018DE"/>
    <w:rsid w:val="0010242D"/>
    <w:rsid w:val="00103D95"/>
    <w:rsid w:val="00104AE4"/>
    <w:rsid w:val="00114D9C"/>
    <w:rsid w:val="0011657E"/>
    <w:rsid w:val="00116C3E"/>
    <w:rsid w:val="0012011D"/>
    <w:rsid w:val="00120D9A"/>
    <w:rsid w:val="00121B1D"/>
    <w:rsid w:val="00122DCC"/>
    <w:rsid w:val="00127E9A"/>
    <w:rsid w:val="00133DF9"/>
    <w:rsid w:val="00134A99"/>
    <w:rsid w:val="00135242"/>
    <w:rsid w:val="00136805"/>
    <w:rsid w:val="00137165"/>
    <w:rsid w:val="001407A4"/>
    <w:rsid w:val="00143A27"/>
    <w:rsid w:val="00150631"/>
    <w:rsid w:val="001520B2"/>
    <w:rsid w:val="001533AC"/>
    <w:rsid w:val="001544DB"/>
    <w:rsid w:val="0015523A"/>
    <w:rsid w:val="00157857"/>
    <w:rsid w:val="001644C0"/>
    <w:rsid w:val="00172DEB"/>
    <w:rsid w:val="00172E81"/>
    <w:rsid w:val="00173243"/>
    <w:rsid w:val="001752DA"/>
    <w:rsid w:val="001759A9"/>
    <w:rsid w:val="00177DFA"/>
    <w:rsid w:val="001825DD"/>
    <w:rsid w:val="00186055"/>
    <w:rsid w:val="001916E3"/>
    <w:rsid w:val="00193D9B"/>
    <w:rsid w:val="00193DC2"/>
    <w:rsid w:val="001A02F2"/>
    <w:rsid w:val="001A0C6E"/>
    <w:rsid w:val="001A12EC"/>
    <w:rsid w:val="001A2BA9"/>
    <w:rsid w:val="001A7AE8"/>
    <w:rsid w:val="001B49DD"/>
    <w:rsid w:val="001B5819"/>
    <w:rsid w:val="001C2209"/>
    <w:rsid w:val="001C5BFD"/>
    <w:rsid w:val="001C6747"/>
    <w:rsid w:val="001C68E9"/>
    <w:rsid w:val="001D0DF0"/>
    <w:rsid w:val="001D5989"/>
    <w:rsid w:val="001D79EC"/>
    <w:rsid w:val="001E052E"/>
    <w:rsid w:val="001E1B52"/>
    <w:rsid w:val="001E56E5"/>
    <w:rsid w:val="001E6928"/>
    <w:rsid w:val="001E7A6C"/>
    <w:rsid w:val="001F03CF"/>
    <w:rsid w:val="001F0F41"/>
    <w:rsid w:val="001F51B1"/>
    <w:rsid w:val="001F52C2"/>
    <w:rsid w:val="001F6EAF"/>
    <w:rsid w:val="002034E8"/>
    <w:rsid w:val="002052DE"/>
    <w:rsid w:val="00206086"/>
    <w:rsid w:val="00206252"/>
    <w:rsid w:val="00210D74"/>
    <w:rsid w:val="00211CEF"/>
    <w:rsid w:val="00212999"/>
    <w:rsid w:val="00212C17"/>
    <w:rsid w:val="0021428E"/>
    <w:rsid w:val="002175BA"/>
    <w:rsid w:val="00221FA7"/>
    <w:rsid w:val="002224B8"/>
    <w:rsid w:val="0022739C"/>
    <w:rsid w:val="00227FC3"/>
    <w:rsid w:val="00230D2A"/>
    <w:rsid w:val="00233522"/>
    <w:rsid w:val="00234398"/>
    <w:rsid w:val="002424F4"/>
    <w:rsid w:val="002436C5"/>
    <w:rsid w:val="00243F97"/>
    <w:rsid w:val="00245BB1"/>
    <w:rsid w:val="00245FB1"/>
    <w:rsid w:val="00250A5E"/>
    <w:rsid w:val="002519A2"/>
    <w:rsid w:val="00254474"/>
    <w:rsid w:val="0025534D"/>
    <w:rsid w:val="0025534F"/>
    <w:rsid w:val="00255AFC"/>
    <w:rsid w:val="0025709D"/>
    <w:rsid w:val="002573EE"/>
    <w:rsid w:val="00257D31"/>
    <w:rsid w:val="00263352"/>
    <w:rsid w:val="00265A67"/>
    <w:rsid w:val="0027241E"/>
    <w:rsid w:val="00272C00"/>
    <w:rsid w:val="00272C13"/>
    <w:rsid w:val="00273EF3"/>
    <w:rsid w:val="00274FE4"/>
    <w:rsid w:val="00276253"/>
    <w:rsid w:val="00276259"/>
    <w:rsid w:val="00282E72"/>
    <w:rsid w:val="00284C06"/>
    <w:rsid w:val="00284F94"/>
    <w:rsid w:val="0028636B"/>
    <w:rsid w:val="002903B3"/>
    <w:rsid w:val="00293D44"/>
    <w:rsid w:val="00294E13"/>
    <w:rsid w:val="00295444"/>
    <w:rsid w:val="002A0728"/>
    <w:rsid w:val="002A0D29"/>
    <w:rsid w:val="002A16C3"/>
    <w:rsid w:val="002A2BAB"/>
    <w:rsid w:val="002A4698"/>
    <w:rsid w:val="002A53ED"/>
    <w:rsid w:val="002A7A9E"/>
    <w:rsid w:val="002B1040"/>
    <w:rsid w:val="002B2D3C"/>
    <w:rsid w:val="002B3242"/>
    <w:rsid w:val="002B50D0"/>
    <w:rsid w:val="002B65FC"/>
    <w:rsid w:val="002B67ED"/>
    <w:rsid w:val="002C0571"/>
    <w:rsid w:val="002C4E42"/>
    <w:rsid w:val="002C6B7F"/>
    <w:rsid w:val="002C7A08"/>
    <w:rsid w:val="002D31C3"/>
    <w:rsid w:val="002D33D3"/>
    <w:rsid w:val="002D4172"/>
    <w:rsid w:val="002D426A"/>
    <w:rsid w:val="002D4716"/>
    <w:rsid w:val="002D5E18"/>
    <w:rsid w:val="002D6180"/>
    <w:rsid w:val="002D6461"/>
    <w:rsid w:val="002D6609"/>
    <w:rsid w:val="002E1178"/>
    <w:rsid w:val="002E16C3"/>
    <w:rsid w:val="002E3B7F"/>
    <w:rsid w:val="002E4258"/>
    <w:rsid w:val="002E4355"/>
    <w:rsid w:val="002E5466"/>
    <w:rsid w:val="002E7D0A"/>
    <w:rsid w:val="002F0B40"/>
    <w:rsid w:val="002F4973"/>
    <w:rsid w:val="002F73CD"/>
    <w:rsid w:val="002F7765"/>
    <w:rsid w:val="00304BDA"/>
    <w:rsid w:val="003116B0"/>
    <w:rsid w:val="00311CC9"/>
    <w:rsid w:val="0031765B"/>
    <w:rsid w:val="0032016D"/>
    <w:rsid w:val="00321A9A"/>
    <w:rsid w:val="00323064"/>
    <w:rsid w:val="00324BF8"/>
    <w:rsid w:val="003274B9"/>
    <w:rsid w:val="00331526"/>
    <w:rsid w:val="00331881"/>
    <w:rsid w:val="00331DCC"/>
    <w:rsid w:val="00331FE3"/>
    <w:rsid w:val="003368C2"/>
    <w:rsid w:val="00341A64"/>
    <w:rsid w:val="00352F8B"/>
    <w:rsid w:val="00354F7E"/>
    <w:rsid w:val="00357201"/>
    <w:rsid w:val="0036379B"/>
    <w:rsid w:val="0036635E"/>
    <w:rsid w:val="003702DA"/>
    <w:rsid w:val="00380195"/>
    <w:rsid w:val="00381243"/>
    <w:rsid w:val="003840C0"/>
    <w:rsid w:val="00385096"/>
    <w:rsid w:val="00386CCE"/>
    <w:rsid w:val="00387840"/>
    <w:rsid w:val="003949A8"/>
    <w:rsid w:val="00395467"/>
    <w:rsid w:val="00396B64"/>
    <w:rsid w:val="00397618"/>
    <w:rsid w:val="003A156A"/>
    <w:rsid w:val="003A1DCA"/>
    <w:rsid w:val="003A4DD7"/>
    <w:rsid w:val="003A6A31"/>
    <w:rsid w:val="003B0DA8"/>
    <w:rsid w:val="003B0F86"/>
    <w:rsid w:val="003B4C29"/>
    <w:rsid w:val="003B5540"/>
    <w:rsid w:val="003B607F"/>
    <w:rsid w:val="003B7AC6"/>
    <w:rsid w:val="003C1182"/>
    <w:rsid w:val="003C2F82"/>
    <w:rsid w:val="003C34EA"/>
    <w:rsid w:val="003C6AC9"/>
    <w:rsid w:val="003D0359"/>
    <w:rsid w:val="003D061A"/>
    <w:rsid w:val="003D2929"/>
    <w:rsid w:val="003D3073"/>
    <w:rsid w:val="003D5580"/>
    <w:rsid w:val="003D7C2F"/>
    <w:rsid w:val="003E015D"/>
    <w:rsid w:val="003E4EBE"/>
    <w:rsid w:val="003E5AD6"/>
    <w:rsid w:val="003F13F5"/>
    <w:rsid w:val="003F1892"/>
    <w:rsid w:val="003F1C1A"/>
    <w:rsid w:val="003F25F7"/>
    <w:rsid w:val="003F33D5"/>
    <w:rsid w:val="003F5A02"/>
    <w:rsid w:val="003F6242"/>
    <w:rsid w:val="00402105"/>
    <w:rsid w:val="00403356"/>
    <w:rsid w:val="00406AC6"/>
    <w:rsid w:val="004104CE"/>
    <w:rsid w:val="0041159A"/>
    <w:rsid w:val="00414FAE"/>
    <w:rsid w:val="004152EC"/>
    <w:rsid w:val="00422788"/>
    <w:rsid w:val="00424235"/>
    <w:rsid w:val="004243AA"/>
    <w:rsid w:val="00427BF1"/>
    <w:rsid w:val="004300F1"/>
    <w:rsid w:val="004306B1"/>
    <w:rsid w:val="00431D7D"/>
    <w:rsid w:val="00432857"/>
    <w:rsid w:val="00432D1B"/>
    <w:rsid w:val="00433668"/>
    <w:rsid w:val="00435ADF"/>
    <w:rsid w:val="0043733F"/>
    <w:rsid w:val="00440636"/>
    <w:rsid w:val="00442039"/>
    <w:rsid w:val="004425BC"/>
    <w:rsid w:val="00442A39"/>
    <w:rsid w:val="00443E7F"/>
    <w:rsid w:val="0044437A"/>
    <w:rsid w:val="00444BEB"/>
    <w:rsid w:val="004455E0"/>
    <w:rsid w:val="004560DF"/>
    <w:rsid w:val="00456D7D"/>
    <w:rsid w:val="00461130"/>
    <w:rsid w:val="00461D5D"/>
    <w:rsid w:val="004637B9"/>
    <w:rsid w:val="00465320"/>
    <w:rsid w:val="00474816"/>
    <w:rsid w:val="0047517E"/>
    <w:rsid w:val="00475A45"/>
    <w:rsid w:val="004825EE"/>
    <w:rsid w:val="00485105"/>
    <w:rsid w:val="00485A20"/>
    <w:rsid w:val="00486C3B"/>
    <w:rsid w:val="004925C2"/>
    <w:rsid w:val="00493A16"/>
    <w:rsid w:val="0049413C"/>
    <w:rsid w:val="00497779"/>
    <w:rsid w:val="004A0A11"/>
    <w:rsid w:val="004A1D3C"/>
    <w:rsid w:val="004A5DF9"/>
    <w:rsid w:val="004B29FC"/>
    <w:rsid w:val="004B362E"/>
    <w:rsid w:val="004B4317"/>
    <w:rsid w:val="004B5A5F"/>
    <w:rsid w:val="004B68C9"/>
    <w:rsid w:val="004C7A50"/>
    <w:rsid w:val="004D2972"/>
    <w:rsid w:val="004D4A91"/>
    <w:rsid w:val="004D5477"/>
    <w:rsid w:val="004D7699"/>
    <w:rsid w:val="004E0FF3"/>
    <w:rsid w:val="004E26E1"/>
    <w:rsid w:val="004E3213"/>
    <w:rsid w:val="004E4795"/>
    <w:rsid w:val="004E48F5"/>
    <w:rsid w:val="004F0049"/>
    <w:rsid w:val="004F0ADE"/>
    <w:rsid w:val="004F6AA4"/>
    <w:rsid w:val="00503ECC"/>
    <w:rsid w:val="00504A48"/>
    <w:rsid w:val="00506896"/>
    <w:rsid w:val="005102A1"/>
    <w:rsid w:val="00511E3A"/>
    <w:rsid w:val="0051475E"/>
    <w:rsid w:val="0051500B"/>
    <w:rsid w:val="00523FE1"/>
    <w:rsid w:val="00525B52"/>
    <w:rsid w:val="00526218"/>
    <w:rsid w:val="005268D7"/>
    <w:rsid w:val="0052700B"/>
    <w:rsid w:val="0053072F"/>
    <w:rsid w:val="00542DB6"/>
    <w:rsid w:val="00547F26"/>
    <w:rsid w:val="00551055"/>
    <w:rsid w:val="00553BA0"/>
    <w:rsid w:val="00554C5C"/>
    <w:rsid w:val="00555B41"/>
    <w:rsid w:val="00566553"/>
    <w:rsid w:val="00566A06"/>
    <w:rsid w:val="005700C6"/>
    <w:rsid w:val="00570DBE"/>
    <w:rsid w:val="0057159F"/>
    <w:rsid w:val="0057388B"/>
    <w:rsid w:val="00573C90"/>
    <w:rsid w:val="0058231D"/>
    <w:rsid w:val="00583CB9"/>
    <w:rsid w:val="00584FF9"/>
    <w:rsid w:val="00586051"/>
    <w:rsid w:val="00586FC1"/>
    <w:rsid w:val="00591085"/>
    <w:rsid w:val="00591C60"/>
    <w:rsid w:val="005926BB"/>
    <w:rsid w:val="00594CA7"/>
    <w:rsid w:val="005A09B9"/>
    <w:rsid w:val="005A3539"/>
    <w:rsid w:val="005B068F"/>
    <w:rsid w:val="005B1374"/>
    <w:rsid w:val="005B1473"/>
    <w:rsid w:val="005B22FD"/>
    <w:rsid w:val="005B6D6D"/>
    <w:rsid w:val="005C48D6"/>
    <w:rsid w:val="005C4E12"/>
    <w:rsid w:val="005D0C33"/>
    <w:rsid w:val="005D2729"/>
    <w:rsid w:val="005D2EC3"/>
    <w:rsid w:val="005D3064"/>
    <w:rsid w:val="005D622D"/>
    <w:rsid w:val="005E1ADB"/>
    <w:rsid w:val="005E2501"/>
    <w:rsid w:val="005E626A"/>
    <w:rsid w:val="005F15A7"/>
    <w:rsid w:val="005F40F0"/>
    <w:rsid w:val="005F5AEB"/>
    <w:rsid w:val="005F5D9E"/>
    <w:rsid w:val="006008C5"/>
    <w:rsid w:val="00601A1F"/>
    <w:rsid w:val="00604263"/>
    <w:rsid w:val="006044C1"/>
    <w:rsid w:val="006079C8"/>
    <w:rsid w:val="00610EF2"/>
    <w:rsid w:val="00611DAB"/>
    <w:rsid w:val="0061607F"/>
    <w:rsid w:val="0061693D"/>
    <w:rsid w:val="006232D5"/>
    <w:rsid w:val="00630366"/>
    <w:rsid w:val="00634481"/>
    <w:rsid w:val="00634DF7"/>
    <w:rsid w:val="006363E6"/>
    <w:rsid w:val="006459D1"/>
    <w:rsid w:val="0064789E"/>
    <w:rsid w:val="0065094C"/>
    <w:rsid w:val="006531B9"/>
    <w:rsid w:val="006560CC"/>
    <w:rsid w:val="00660C18"/>
    <w:rsid w:val="0066611F"/>
    <w:rsid w:val="00667016"/>
    <w:rsid w:val="00671CDD"/>
    <w:rsid w:val="006730D1"/>
    <w:rsid w:val="0067370A"/>
    <w:rsid w:val="00673811"/>
    <w:rsid w:val="00680498"/>
    <w:rsid w:val="00686B89"/>
    <w:rsid w:val="00687AF0"/>
    <w:rsid w:val="006920A8"/>
    <w:rsid w:val="00693F02"/>
    <w:rsid w:val="006943B2"/>
    <w:rsid w:val="00694F76"/>
    <w:rsid w:val="006950C1"/>
    <w:rsid w:val="00696356"/>
    <w:rsid w:val="00697CB6"/>
    <w:rsid w:val="006A08E3"/>
    <w:rsid w:val="006A3092"/>
    <w:rsid w:val="006A32EF"/>
    <w:rsid w:val="006B0F7E"/>
    <w:rsid w:val="006B2F82"/>
    <w:rsid w:val="006B3543"/>
    <w:rsid w:val="006B6767"/>
    <w:rsid w:val="006C1A1E"/>
    <w:rsid w:val="006C357E"/>
    <w:rsid w:val="006C66E2"/>
    <w:rsid w:val="006D0145"/>
    <w:rsid w:val="006D13B9"/>
    <w:rsid w:val="006D23EC"/>
    <w:rsid w:val="006D3A09"/>
    <w:rsid w:val="006E1582"/>
    <w:rsid w:val="006E3078"/>
    <w:rsid w:val="006E56B4"/>
    <w:rsid w:val="006E685C"/>
    <w:rsid w:val="006E6D93"/>
    <w:rsid w:val="006F1C5C"/>
    <w:rsid w:val="006F3D7A"/>
    <w:rsid w:val="006F4015"/>
    <w:rsid w:val="006F5314"/>
    <w:rsid w:val="006F557F"/>
    <w:rsid w:val="006F702D"/>
    <w:rsid w:val="00700888"/>
    <w:rsid w:val="00701658"/>
    <w:rsid w:val="00705C18"/>
    <w:rsid w:val="00706FDB"/>
    <w:rsid w:val="007119E3"/>
    <w:rsid w:val="00711BC6"/>
    <w:rsid w:val="00713DB4"/>
    <w:rsid w:val="007153F1"/>
    <w:rsid w:val="00720147"/>
    <w:rsid w:val="00724227"/>
    <w:rsid w:val="00726370"/>
    <w:rsid w:val="00731320"/>
    <w:rsid w:val="00734DCA"/>
    <w:rsid w:val="00741384"/>
    <w:rsid w:val="00741D26"/>
    <w:rsid w:val="0074426C"/>
    <w:rsid w:val="00745741"/>
    <w:rsid w:val="00750379"/>
    <w:rsid w:val="0075287B"/>
    <w:rsid w:val="00752C50"/>
    <w:rsid w:val="00761456"/>
    <w:rsid w:val="00763416"/>
    <w:rsid w:val="00767C8D"/>
    <w:rsid w:val="00772EB1"/>
    <w:rsid w:val="00774888"/>
    <w:rsid w:val="007759D5"/>
    <w:rsid w:val="00783925"/>
    <w:rsid w:val="007867BD"/>
    <w:rsid w:val="00787325"/>
    <w:rsid w:val="00787C36"/>
    <w:rsid w:val="00791168"/>
    <w:rsid w:val="007A0084"/>
    <w:rsid w:val="007A30EB"/>
    <w:rsid w:val="007A3106"/>
    <w:rsid w:val="007B12D1"/>
    <w:rsid w:val="007B251B"/>
    <w:rsid w:val="007B3229"/>
    <w:rsid w:val="007B36BE"/>
    <w:rsid w:val="007B3E00"/>
    <w:rsid w:val="007B3E68"/>
    <w:rsid w:val="007B50DF"/>
    <w:rsid w:val="007B563C"/>
    <w:rsid w:val="007C0425"/>
    <w:rsid w:val="007C06E9"/>
    <w:rsid w:val="007C3AD8"/>
    <w:rsid w:val="007C4AC0"/>
    <w:rsid w:val="007C6E4A"/>
    <w:rsid w:val="007C7D86"/>
    <w:rsid w:val="007D101F"/>
    <w:rsid w:val="007D1E14"/>
    <w:rsid w:val="007D1FC0"/>
    <w:rsid w:val="007D3072"/>
    <w:rsid w:val="007D4790"/>
    <w:rsid w:val="007D6DC4"/>
    <w:rsid w:val="007D77BF"/>
    <w:rsid w:val="007E2062"/>
    <w:rsid w:val="007E26D0"/>
    <w:rsid w:val="007E448B"/>
    <w:rsid w:val="007E5452"/>
    <w:rsid w:val="007E72B6"/>
    <w:rsid w:val="007E7CF2"/>
    <w:rsid w:val="007F1604"/>
    <w:rsid w:val="007F3B0F"/>
    <w:rsid w:val="007F3C14"/>
    <w:rsid w:val="007F59F2"/>
    <w:rsid w:val="007F6537"/>
    <w:rsid w:val="007F7411"/>
    <w:rsid w:val="0080035A"/>
    <w:rsid w:val="00801968"/>
    <w:rsid w:val="0080289D"/>
    <w:rsid w:val="008043E6"/>
    <w:rsid w:val="008048A4"/>
    <w:rsid w:val="00804E9A"/>
    <w:rsid w:val="00807862"/>
    <w:rsid w:val="008157C3"/>
    <w:rsid w:val="00815CA9"/>
    <w:rsid w:val="00817278"/>
    <w:rsid w:val="00824E07"/>
    <w:rsid w:val="008257E9"/>
    <w:rsid w:val="008259DB"/>
    <w:rsid w:val="00831455"/>
    <w:rsid w:val="00841675"/>
    <w:rsid w:val="00843E3E"/>
    <w:rsid w:val="00844104"/>
    <w:rsid w:val="0084468B"/>
    <w:rsid w:val="008456FA"/>
    <w:rsid w:val="00851DAA"/>
    <w:rsid w:val="008539B7"/>
    <w:rsid w:val="00853A15"/>
    <w:rsid w:val="008556E2"/>
    <w:rsid w:val="00855769"/>
    <w:rsid w:val="00855E69"/>
    <w:rsid w:val="008568D1"/>
    <w:rsid w:val="008604EF"/>
    <w:rsid w:val="00861166"/>
    <w:rsid w:val="00862787"/>
    <w:rsid w:val="008654DE"/>
    <w:rsid w:val="00865F87"/>
    <w:rsid w:val="008660BC"/>
    <w:rsid w:val="00871AD4"/>
    <w:rsid w:val="00874D59"/>
    <w:rsid w:val="00875D4F"/>
    <w:rsid w:val="008762DD"/>
    <w:rsid w:val="00883A35"/>
    <w:rsid w:val="00884961"/>
    <w:rsid w:val="00886BE4"/>
    <w:rsid w:val="008909A7"/>
    <w:rsid w:val="00890B42"/>
    <w:rsid w:val="0089779E"/>
    <w:rsid w:val="0089785C"/>
    <w:rsid w:val="008A0861"/>
    <w:rsid w:val="008A1601"/>
    <w:rsid w:val="008A229F"/>
    <w:rsid w:val="008A3AAF"/>
    <w:rsid w:val="008A541D"/>
    <w:rsid w:val="008A7ADE"/>
    <w:rsid w:val="008A7C53"/>
    <w:rsid w:val="008B0D2B"/>
    <w:rsid w:val="008B3FAD"/>
    <w:rsid w:val="008B4371"/>
    <w:rsid w:val="008C01F8"/>
    <w:rsid w:val="008C25AD"/>
    <w:rsid w:val="008D00B7"/>
    <w:rsid w:val="008D0462"/>
    <w:rsid w:val="008D1CB5"/>
    <w:rsid w:val="008D50D2"/>
    <w:rsid w:val="008D5874"/>
    <w:rsid w:val="008D594C"/>
    <w:rsid w:val="008E0DF8"/>
    <w:rsid w:val="008E1027"/>
    <w:rsid w:val="008E273A"/>
    <w:rsid w:val="008E471D"/>
    <w:rsid w:val="008F6C1D"/>
    <w:rsid w:val="008F78D9"/>
    <w:rsid w:val="00901B92"/>
    <w:rsid w:val="00903EB5"/>
    <w:rsid w:val="00904196"/>
    <w:rsid w:val="00904AA4"/>
    <w:rsid w:val="00905334"/>
    <w:rsid w:val="00906604"/>
    <w:rsid w:val="00906BE5"/>
    <w:rsid w:val="00906EA6"/>
    <w:rsid w:val="00907E06"/>
    <w:rsid w:val="00913DBD"/>
    <w:rsid w:val="00915946"/>
    <w:rsid w:val="00924999"/>
    <w:rsid w:val="00925527"/>
    <w:rsid w:val="009261BE"/>
    <w:rsid w:val="00926FCE"/>
    <w:rsid w:val="0093161A"/>
    <w:rsid w:val="009345C8"/>
    <w:rsid w:val="00935A97"/>
    <w:rsid w:val="00937B19"/>
    <w:rsid w:val="00937E87"/>
    <w:rsid w:val="0094014B"/>
    <w:rsid w:val="009434CC"/>
    <w:rsid w:val="009476C1"/>
    <w:rsid w:val="00950D32"/>
    <w:rsid w:val="00950E00"/>
    <w:rsid w:val="009536EA"/>
    <w:rsid w:val="009537CB"/>
    <w:rsid w:val="00953E34"/>
    <w:rsid w:val="00954921"/>
    <w:rsid w:val="00955FAE"/>
    <w:rsid w:val="00963A96"/>
    <w:rsid w:val="009646B7"/>
    <w:rsid w:val="00965C06"/>
    <w:rsid w:val="00966C6C"/>
    <w:rsid w:val="00966E90"/>
    <w:rsid w:val="00967959"/>
    <w:rsid w:val="00975AE7"/>
    <w:rsid w:val="009840B8"/>
    <w:rsid w:val="00984723"/>
    <w:rsid w:val="00986AEB"/>
    <w:rsid w:val="00986B5F"/>
    <w:rsid w:val="009873F4"/>
    <w:rsid w:val="00987971"/>
    <w:rsid w:val="00994072"/>
    <w:rsid w:val="00994ECC"/>
    <w:rsid w:val="00996F0E"/>
    <w:rsid w:val="009A175D"/>
    <w:rsid w:val="009A51D5"/>
    <w:rsid w:val="009A57F1"/>
    <w:rsid w:val="009A74AD"/>
    <w:rsid w:val="009A79B9"/>
    <w:rsid w:val="009A7DED"/>
    <w:rsid w:val="009B2AB7"/>
    <w:rsid w:val="009B45C0"/>
    <w:rsid w:val="009B5CB1"/>
    <w:rsid w:val="009B623B"/>
    <w:rsid w:val="009B69E4"/>
    <w:rsid w:val="009D2501"/>
    <w:rsid w:val="009D25AB"/>
    <w:rsid w:val="009D3C5F"/>
    <w:rsid w:val="009D47CB"/>
    <w:rsid w:val="009D49E2"/>
    <w:rsid w:val="009D4AA2"/>
    <w:rsid w:val="009D6D51"/>
    <w:rsid w:val="009D7548"/>
    <w:rsid w:val="009E09DD"/>
    <w:rsid w:val="009E1076"/>
    <w:rsid w:val="009E13D4"/>
    <w:rsid w:val="009E1A9C"/>
    <w:rsid w:val="009E3327"/>
    <w:rsid w:val="009E3850"/>
    <w:rsid w:val="009E3D51"/>
    <w:rsid w:val="009E6900"/>
    <w:rsid w:val="009F2D58"/>
    <w:rsid w:val="009F5C36"/>
    <w:rsid w:val="009F74B0"/>
    <w:rsid w:val="00A03B82"/>
    <w:rsid w:val="00A064C1"/>
    <w:rsid w:val="00A0749F"/>
    <w:rsid w:val="00A11B13"/>
    <w:rsid w:val="00A14840"/>
    <w:rsid w:val="00A208D2"/>
    <w:rsid w:val="00A22AB5"/>
    <w:rsid w:val="00A260B2"/>
    <w:rsid w:val="00A26625"/>
    <w:rsid w:val="00A26DFB"/>
    <w:rsid w:val="00A30C2D"/>
    <w:rsid w:val="00A3507A"/>
    <w:rsid w:val="00A412BF"/>
    <w:rsid w:val="00A427FE"/>
    <w:rsid w:val="00A442E5"/>
    <w:rsid w:val="00A455D1"/>
    <w:rsid w:val="00A46DE9"/>
    <w:rsid w:val="00A471CF"/>
    <w:rsid w:val="00A47739"/>
    <w:rsid w:val="00A47963"/>
    <w:rsid w:val="00A50236"/>
    <w:rsid w:val="00A50AC5"/>
    <w:rsid w:val="00A516C5"/>
    <w:rsid w:val="00A552CF"/>
    <w:rsid w:val="00A60055"/>
    <w:rsid w:val="00A60EC2"/>
    <w:rsid w:val="00A610F1"/>
    <w:rsid w:val="00A6184A"/>
    <w:rsid w:val="00A62F2D"/>
    <w:rsid w:val="00A638A6"/>
    <w:rsid w:val="00A63ABE"/>
    <w:rsid w:val="00A65C0A"/>
    <w:rsid w:val="00A70BFF"/>
    <w:rsid w:val="00A714E1"/>
    <w:rsid w:val="00A72405"/>
    <w:rsid w:val="00A7355B"/>
    <w:rsid w:val="00A74987"/>
    <w:rsid w:val="00A7533D"/>
    <w:rsid w:val="00A82E83"/>
    <w:rsid w:val="00A833BD"/>
    <w:rsid w:val="00A843BD"/>
    <w:rsid w:val="00A844EE"/>
    <w:rsid w:val="00A84BDF"/>
    <w:rsid w:val="00A863BC"/>
    <w:rsid w:val="00A864CD"/>
    <w:rsid w:val="00A900A9"/>
    <w:rsid w:val="00A94446"/>
    <w:rsid w:val="00A94B8A"/>
    <w:rsid w:val="00A9587B"/>
    <w:rsid w:val="00A96A20"/>
    <w:rsid w:val="00A96CD2"/>
    <w:rsid w:val="00AA38D2"/>
    <w:rsid w:val="00AA397D"/>
    <w:rsid w:val="00AA4DD4"/>
    <w:rsid w:val="00AA7465"/>
    <w:rsid w:val="00AA773E"/>
    <w:rsid w:val="00AB085F"/>
    <w:rsid w:val="00AB67EC"/>
    <w:rsid w:val="00AB7686"/>
    <w:rsid w:val="00AB7AAC"/>
    <w:rsid w:val="00AC5ABB"/>
    <w:rsid w:val="00AD154C"/>
    <w:rsid w:val="00AD1C83"/>
    <w:rsid w:val="00AD1D20"/>
    <w:rsid w:val="00AD258F"/>
    <w:rsid w:val="00AE00D1"/>
    <w:rsid w:val="00AE036A"/>
    <w:rsid w:val="00AE2F9B"/>
    <w:rsid w:val="00AE48F8"/>
    <w:rsid w:val="00AE53B0"/>
    <w:rsid w:val="00AF04E9"/>
    <w:rsid w:val="00AF072C"/>
    <w:rsid w:val="00B01C6A"/>
    <w:rsid w:val="00B01F17"/>
    <w:rsid w:val="00B02503"/>
    <w:rsid w:val="00B02DFD"/>
    <w:rsid w:val="00B0511A"/>
    <w:rsid w:val="00B11683"/>
    <w:rsid w:val="00B14B45"/>
    <w:rsid w:val="00B157FA"/>
    <w:rsid w:val="00B252BE"/>
    <w:rsid w:val="00B30D27"/>
    <w:rsid w:val="00B31A8F"/>
    <w:rsid w:val="00B31AD9"/>
    <w:rsid w:val="00B34A9A"/>
    <w:rsid w:val="00B353DF"/>
    <w:rsid w:val="00B37609"/>
    <w:rsid w:val="00B402BC"/>
    <w:rsid w:val="00B40B90"/>
    <w:rsid w:val="00B410BB"/>
    <w:rsid w:val="00B43972"/>
    <w:rsid w:val="00B4509A"/>
    <w:rsid w:val="00B45370"/>
    <w:rsid w:val="00B50D2C"/>
    <w:rsid w:val="00B52D77"/>
    <w:rsid w:val="00B555C1"/>
    <w:rsid w:val="00B60C8E"/>
    <w:rsid w:val="00B61564"/>
    <w:rsid w:val="00B62D07"/>
    <w:rsid w:val="00B65E0A"/>
    <w:rsid w:val="00B6745A"/>
    <w:rsid w:val="00B733F5"/>
    <w:rsid w:val="00B74EA6"/>
    <w:rsid w:val="00B755EB"/>
    <w:rsid w:val="00B7669D"/>
    <w:rsid w:val="00B81923"/>
    <w:rsid w:val="00B81EB8"/>
    <w:rsid w:val="00B8222C"/>
    <w:rsid w:val="00B82F77"/>
    <w:rsid w:val="00B857FE"/>
    <w:rsid w:val="00B9007F"/>
    <w:rsid w:val="00B9507F"/>
    <w:rsid w:val="00B96748"/>
    <w:rsid w:val="00B96C1D"/>
    <w:rsid w:val="00B973BF"/>
    <w:rsid w:val="00B978CD"/>
    <w:rsid w:val="00BA0931"/>
    <w:rsid w:val="00BA0DDC"/>
    <w:rsid w:val="00BA1F0C"/>
    <w:rsid w:val="00BA37D8"/>
    <w:rsid w:val="00BB1301"/>
    <w:rsid w:val="00BC2257"/>
    <w:rsid w:val="00BC3B65"/>
    <w:rsid w:val="00BC514C"/>
    <w:rsid w:val="00BC5900"/>
    <w:rsid w:val="00BC7580"/>
    <w:rsid w:val="00BD5FD4"/>
    <w:rsid w:val="00BD7B27"/>
    <w:rsid w:val="00BE1ACC"/>
    <w:rsid w:val="00BE2398"/>
    <w:rsid w:val="00BE5C43"/>
    <w:rsid w:val="00BE7A67"/>
    <w:rsid w:val="00BF0067"/>
    <w:rsid w:val="00BF7A47"/>
    <w:rsid w:val="00C06231"/>
    <w:rsid w:val="00C06E6B"/>
    <w:rsid w:val="00C10728"/>
    <w:rsid w:val="00C1328D"/>
    <w:rsid w:val="00C13970"/>
    <w:rsid w:val="00C155CA"/>
    <w:rsid w:val="00C15B78"/>
    <w:rsid w:val="00C166A0"/>
    <w:rsid w:val="00C201F2"/>
    <w:rsid w:val="00C205E5"/>
    <w:rsid w:val="00C219F3"/>
    <w:rsid w:val="00C27460"/>
    <w:rsid w:val="00C30728"/>
    <w:rsid w:val="00C3332E"/>
    <w:rsid w:val="00C35981"/>
    <w:rsid w:val="00C3719F"/>
    <w:rsid w:val="00C4008A"/>
    <w:rsid w:val="00C42BC4"/>
    <w:rsid w:val="00C44D30"/>
    <w:rsid w:val="00C5222A"/>
    <w:rsid w:val="00C53BB5"/>
    <w:rsid w:val="00C57606"/>
    <w:rsid w:val="00C617DD"/>
    <w:rsid w:val="00C6528B"/>
    <w:rsid w:val="00C65338"/>
    <w:rsid w:val="00C66BD2"/>
    <w:rsid w:val="00C675EB"/>
    <w:rsid w:val="00C714D8"/>
    <w:rsid w:val="00C72795"/>
    <w:rsid w:val="00C73F39"/>
    <w:rsid w:val="00C81231"/>
    <w:rsid w:val="00C8334F"/>
    <w:rsid w:val="00C84130"/>
    <w:rsid w:val="00C879F9"/>
    <w:rsid w:val="00C90695"/>
    <w:rsid w:val="00C935BB"/>
    <w:rsid w:val="00C946C4"/>
    <w:rsid w:val="00CA3983"/>
    <w:rsid w:val="00CA4CC6"/>
    <w:rsid w:val="00CA727C"/>
    <w:rsid w:val="00CB134B"/>
    <w:rsid w:val="00CB3E86"/>
    <w:rsid w:val="00CB6070"/>
    <w:rsid w:val="00CC0655"/>
    <w:rsid w:val="00CC17FF"/>
    <w:rsid w:val="00CC2524"/>
    <w:rsid w:val="00CC2F8C"/>
    <w:rsid w:val="00CC4384"/>
    <w:rsid w:val="00CC606F"/>
    <w:rsid w:val="00CD47B5"/>
    <w:rsid w:val="00CD7103"/>
    <w:rsid w:val="00CD7BF1"/>
    <w:rsid w:val="00CE063C"/>
    <w:rsid w:val="00CE0F95"/>
    <w:rsid w:val="00CE7B0E"/>
    <w:rsid w:val="00CF310A"/>
    <w:rsid w:val="00CF3DEE"/>
    <w:rsid w:val="00CF4184"/>
    <w:rsid w:val="00D108E8"/>
    <w:rsid w:val="00D120D9"/>
    <w:rsid w:val="00D125D6"/>
    <w:rsid w:val="00D13DD4"/>
    <w:rsid w:val="00D174DD"/>
    <w:rsid w:val="00D2105F"/>
    <w:rsid w:val="00D248AB"/>
    <w:rsid w:val="00D24A06"/>
    <w:rsid w:val="00D25996"/>
    <w:rsid w:val="00D31080"/>
    <w:rsid w:val="00D336B8"/>
    <w:rsid w:val="00D373B9"/>
    <w:rsid w:val="00D40CE2"/>
    <w:rsid w:val="00D41296"/>
    <w:rsid w:val="00D420D4"/>
    <w:rsid w:val="00D4572A"/>
    <w:rsid w:val="00D45F28"/>
    <w:rsid w:val="00D51205"/>
    <w:rsid w:val="00D51795"/>
    <w:rsid w:val="00D52EAA"/>
    <w:rsid w:val="00D56148"/>
    <w:rsid w:val="00D56F9C"/>
    <w:rsid w:val="00D61789"/>
    <w:rsid w:val="00D6622A"/>
    <w:rsid w:val="00D67D0E"/>
    <w:rsid w:val="00D70DD9"/>
    <w:rsid w:val="00D714B4"/>
    <w:rsid w:val="00D719F2"/>
    <w:rsid w:val="00D72C44"/>
    <w:rsid w:val="00D7460B"/>
    <w:rsid w:val="00D761F1"/>
    <w:rsid w:val="00D76976"/>
    <w:rsid w:val="00D76F0E"/>
    <w:rsid w:val="00D76FA1"/>
    <w:rsid w:val="00D77F35"/>
    <w:rsid w:val="00D8085B"/>
    <w:rsid w:val="00D8269A"/>
    <w:rsid w:val="00D8481B"/>
    <w:rsid w:val="00D90CA9"/>
    <w:rsid w:val="00D9669D"/>
    <w:rsid w:val="00D96ABF"/>
    <w:rsid w:val="00D96FDB"/>
    <w:rsid w:val="00DA3518"/>
    <w:rsid w:val="00DA377E"/>
    <w:rsid w:val="00DA514A"/>
    <w:rsid w:val="00DA6115"/>
    <w:rsid w:val="00DA64B8"/>
    <w:rsid w:val="00DA7910"/>
    <w:rsid w:val="00DB0EB5"/>
    <w:rsid w:val="00DB0FAE"/>
    <w:rsid w:val="00DB224B"/>
    <w:rsid w:val="00DB3EF9"/>
    <w:rsid w:val="00DB62D0"/>
    <w:rsid w:val="00DB77FD"/>
    <w:rsid w:val="00DC012E"/>
    <w:rsid w:val="00DC020D"/>
    <w:rsid w:val="00DC2B92"/>
    <w:rsid w:val="00DC39B0"/>
    <w:rsid w:val="00DD26D3"/>
    <w:rsid w:val="00DD30DD"/>
    <w:rsid w:val="00DD595B"/>
    <w:rsid w:val="00DD5D75"/>
    <w:rsid w:val="00DD7472"/>
    <w:rsid w:val="00DD76CF"/>
    <w:rsid w:val="00DE21F0"/>
    <w:rsid w:val="00DE3586"/>
    <w:rsid w:val="00DE52A9"/>
    <w:rsid w:val="00DE700C"/>
    <w:rsid w:val="00DE7F65"/>
    <w:rsid w:val="00DF020E"/>
    <w:rsid w:val="00DF0BF7"/>
    <w:rsid w:val="00DF3DB4"/>
    <w:rsid w:val="00E013F7"/>
    <w:rsid w:val="00E0303E"/>
    <w:rsid w:val="00E04E99"/>
    <w:rsid w:val="00E05A6C"/>
    <w:rsid w:val="00E1206F"/>
    <w:rsid w:val="00E121B0"/>
    <w:rsid w:val="00E17C5A"/>
    <w:rsid w:val="00E20B1D"/>
    <w:rsid w:val="00E21352"/>
    <w:rsid w:val="00E23C0F"/>
    <w:rsid w:val="00E2488C"/>
    <w:rsid w:val="00E249E9"/>
    <w:rsid w:val="00E26F6A"/>
    <w:rsid w:val="00E272D8"/>
    <w:rsid w:val="00E30171"/>
    <w:rsid w:val="00E30299"/>
    <w:rsid w:val="00E305E7"/>
    <w:rsid w:val="00E3319D"/>
    <w:rsid w:val="00E35824"/>
    <w:rsid w:val="00E358BD"/>
    <w:rsid w:val="00E432BB"/>
    <w:rsid w:val="00E439A1"/>
    <w:rsid w:val="00E4424E"/>
    <w:rsid w:val="00E50229"/>
    <w:rsid w:val="00E506E5"/>
    <w:rsid w:val="00E52B80"/>
    <w:rsid w:val="00E63C8D"/>
    <w:rsid w:val="00E657A3"/>
    <w:rsid w:val="00E7040C"/>
    <w:rsid w:val="00E71030"/>
    <w:rsid w:val="00E7592E"/>
    <w:rsid w:val="00E76182"/>
    <w:rsid w:val="00E8007F"/>
    <w:rsid w:val="00E832ED"/>
    <w:rsid w:val="00E83CEC"/>
    <w:rsid w:val="00E86673"/>
    <w:rsid w:val="00E90AF9"/>
    <w:rsid w:val="00E9202C"/>
    <w:rsid w:val="00E92914"/>
    <w:rsid w:val="00E92AAB"/>
    <w:rsid w:val="00E93497"/>
    <w:rsid w:val="00E94E7F"/>
    <w:rsid w:val="00EA4C75"/>
    <w:rsid w:val="00EA6018"/>
    <w:rsid w:val="00EB4343"/>
    <w:rsid w:val="00EC0DD3"/>
    <w:rsid w:val="00EC0F3D"/>
    <w:rsid w:val="00EC23FC"/>
    <w:rsid w:val="00EC44CB"/>
    <w:rsid w:val="00EC5662"/>
    <w:rsid w:val="00EC5955"/>
    <w:rsid w:val="00EC6456"/>
    <w:rsid w:val="00EC7D23"/>
    <w:rsid w:val="00ED015F"/>
    <w:rsid w:val="00EE0AB7"/>
    <w:rsid w:val="00EE2C9F"/>
    <w:rsid w:val="00EE67BD"/>
    <w:rsid w:val="00EE682C"/>
    <w:rsid w:val="00EE6A3B"/>
    <w:rsid w:val="00EF35D4"/>
    <w:rsid w:val="00EF7F4E"/>
    <w:rsid w:val="00F0614D"/>
    <w:rsid w:val="00F07340"/>
    <w:rsid w:val="00F07FB9"/>
    <w:rsid w:val="00F11CA2"/>
    <w:rsid w:val="00F11EAA"/>
    <w:rsid w:val="00F11F56"/>
    <w:rsid w:val="00F1768A"/>
    <w:rsid w:val="00F17CAA"/>
    <w:rsid w:val="00F24102"/>
    <w:rsid w:val="00F24452"/>
    <w:rsid w:val="00F26B30"/>
    <w:rsid w:val="00F26B8F"/>
    <w:rsid w:val="00F2758E"/>
    <w:rsid w:val="00F3625A"/>
    <w:rsid w:val="00F47457"/>
    <w:rsid w:val="00F51892"/>
    <w:rsid w:val="00F53EFA"/>
    <w:rsid w:val="00F54EEB"/>
    <w:rsid w:val="00F61D3E"/>
    <w:rsid w:val="00F62BE3"/>
    <w:rsid w:val="00F63BF7"/>
    <w:rsid w:val="00F6445F"/>
    <w:rsid w:val="00F64CF8"/>
    <w:rsid w:val="00F65050"/>
    <w:rsid w:val="00F65D56"/>
    <w:rsid w:val="00F66C67"/>
    <w:rsid w:val="00F70CF3"/>
    <w:rsid w:val="00F71C8E"/>
    <w:rsid w:val="00F80F98"/>
    <w:rsid w:val="00F820D3"/>
    <w:rsid w:val="00F833DB"/>
    <w:rsid w:val="00F84A92"/>
    <w:rsid w:val="00F86209"/>
    <w:rsid w:val="00F8699C"/>
    <w:rsid w:val="00F86BFD"/>
    <w:rsid w:val="00F8778A"/>
    <w:rsid w:val="00F90B77"/>
    <w:rsid w:val="00F90ECA"/>
    <w:rsid w:val="00F9243D"/>
    <w:rsid w:val="00F92ADB"/>
    <w:rsid w:val="00F93377"/>
    <w:rsid w:val="00F96143"/>
    <w:rsid w:val="00F961C9"/>
    <w:rsid w:val="00F97534"/>
    <w:rsid w:val="00FA4134"/>
    <w:rsid w:val="00FA430B"/>
    <w:rsid w:val="00FA78A6"/>
    <w:rsid w:val="00FA7E6D"/>
    <w:rsid w:val="00FB0820"/>
    <w:rsid w:val="00FB3D6E"/>
    <w:rsid w:val="00FB428E"/>
    <w:rsid w:val="00FB65C1"/>
    <w:rsid w:val="00FC65FA"/>
    <w:rsid w:val="00FC7C72"/>
    <w:rsid w:val="00FC7E3C"/>
    <w:rsid w:val="00FD0D7C"/>
    <w:rsid w:val="00FD6557"/>
    <w:rsid w:val="00FE0878"/>
    <w:rsid w:val="00FE3C91"/>
    <w:rsid w:val="00FE55D5"/>
    <w:rsid w:val="00FE5C2A"/>
    <w:rsid w:val="00FE78F8"/>
    <w:rsid w:val="00FF0958"/>
    <w:rsid w:val="00FF0BB9"/>
    <w:rsid w:val="00FF1515"/>
    <w:rsid w:val="00FF4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04DB8"/>
  <w15:docId w15:val="{8C490BFD-263A-4CDA-AEBE-B67EB4B17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pPr>
        <w:spacing w:after="120" w:line="276" w:lineRule="auto"/>
        <w:ind w:left="36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2D1B"/>
    <w:pPr>
      <w:spacing w:after="0" w:line="240" w:lineRule="auto"/>
      <w:ind w:left="0"/>
    </w:pPr>
    <w:rPr>
      <w:rFonts w:ascii="Times New Roman" w:eastAsia="Times New Roman" w:hAnsi="Times New Roman"/>
      <w:sz w:val="24"/>
      <w:szCs w:val="24"/>
    </w:rPr>
  </w:style>
  <w:style w:type="paragraph" w:styleId="Heading1">
    <w:name w:val="heading 1"/>
    <w:basedOn w:val="Normal"/>
    <w:next w:val="Normal"/>
    <w:link w:val="Heading1Char"/>
    <w:qFormat/>
    <w:rsid w:val="00E7592E"/>
    <w:pPr>
      <w:keepNext/>
      <w:spacing w:before="240" w:after="60" w:line="276" w:lineRule="auto"/>
      <w:ind w:left="3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7592E"/>
    <w:pPr>
      <w:keepNext/>
      <w:spacing w:before="240" w:after="60" w:line="276" w:lineRule="auto"/>
      <w:ind w:left="3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7592E"/>
    <w:pPr>
      <w:keepNext/>
      <w:spacing w:before="240" w:after="60" w:line="276" w:lineRule="auto"/>
      <w:ind w:left="3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7592E"/>
    <w:pPr>
      <w:keepNext/>
      <w:spacing w:before="240" w:after="60" w:line="276" w:lineRule="auto"/>
      <w:ind w:left="3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E7592E"/>
    <w:pPr>
      <w:spacing w:before="240" w:after="60" w:line="276" w:lineRule="auto"/>
      <w:ind w:left="3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E7592E"/>
    <w:pPr>
      <w:spacing w:before="240" w:after="60" w:line="276" w:lineRule="auto"/>
      <w:ind w:left="3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E7592E"/>
    <w:pPr>
      <w:spacing w:before="240" w:after="60" w:line="276" w:lineRule="auto"/>
      <w:ind w:left="3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E7592E"/>
    <w:pPr>
      <w:spacing w:before="240" w:after="60" w:line="276" w:lineRule="auto"/>
      <w:ind w:left="3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E7592E"/>
    <w:pPr>
      <w:spacing w:before="240" w:after="60" w:line="276" w:lineRule="auto"/>
      <w:ind w:left="3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592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7592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7592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7592E"/>
    <w:rPr>
      <w:b/>
      <w:bCs/>
      <w:sz w:val="28"/>
      <w:szCs w:val="28"/>
    </w:rPr>
  </w:style>
  <w:style w:type="character" w:customStyle="1" w:styleId="Heading5Char">
    <w:name w:val="Heading 5 Char"/>
    <w:basedOn w:val="DefaultParagraphFont"/>
    <w:link w:val="Heading5"/>
    <w:uiPriority w:val="9"/>
    <w:semiHidden/>
    <w:rsid w:val="00E7592E"/>
    <w:rPr>
      <w:b/>
      <w:bCs/>
      <w:i/>
      <w:iCs/>
      <w:sz w:val="26"/>
      <w:szCs w:val="26"/>
    </w:rPr>
  </w:style>
  <w:style w:type="character" w:customStyle="1" w:styleId="Heading6Char">
    <w:name w:val="Heading 6 Char"/>
    <w:basedOn w:val="DefaultParagraphFont"/>
    <w:link w:val="Heading6"/>
    <w:uiPriority w:val="9"/>
    <w:semiHidden/>
    <w:rsid w:val="00E7592E"/>
    <w:rPr>
      <w:b/>
      <w:bCs/>
    </w:rPr>
  </w:style>
  <w:style w:type="character" w:customStyle="1" w:styleId="Heading7Char">
    <w:name w:val="Heading 7 Char"/>
    <w:basedOn w:val="DefaultParagraphFont"/>
    <w:link w:val="Heading7"/>
    <w:uiPriority w:val="9"/>
    <w:semiHidden/>
    <w:rsid w:val="00E7592E"/>
    <w:rPr>
      <w:sz w:val="24"/>
      <w:szCs w:val="24"/>
    </w:rPr>
  </w:style>
  <w:style w:type="character" w:customStyle="1" w:styleId="Heading8Char">
    <w:name w:val="Heading 8 Char"/>
    <w:basedOn w:val="DefaultParagraphFont"/>
    <w:link w:val="Heading8"/>
    <w:uiPriority w:val="9"/>
    <w:semiHidden/>
    <w:rsid w:val="00E7592E"/>
    <w:rPr>
      <w:i/>
      <w:iCs/>
      <w:sz w:val="24"/>
      <w:szCs w:val="24"/>
    </w:rPr>
  </w:style>
  <w:style w:type="character" w:customStyle="1" w:styleId="Heading9Char">
    <w:name w:val="Heading 9 Char"/>
    <w:basedOn w:val="DefaultParagraphFont"/>
    <w:link w:val="Heading9"/>
    <w:uiPriority w:val="9"/>
    <w:semiHidden/>
    <w:rsid w:val="00E7592E"/>
    <w:rPr>
      <w:rFonts w:asciiTheme="majorHAnsi" w:eastAsiaTheme="majorEastAsia" w:hAnsiTheme="majorHAnsi"/>
    </w:rPr>
  </w:style>
  <w:style w:type="paragraph" w:styleId="Title">
    <w:name w:val="Title"/>
    <w:basedOn w:val="Normal"/>
    <w:next w:val="Normal"/>
    <w:link w:val="TitleChar"/>
    <w:uiPriority w:val="10"/>
    <w:qFormat/>
    <w:rsid w:val="00E7592E"/>
    <w:pPr>
      <w:spacing w:before="240" w:after="60" w:line="276" w:lineRule="auto"/>
      <w:ind w:left="3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7592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7592E"/>
    <w:pPr>
      <w:spacing w:after="60" w:line="276" w:lineRule="auto"/>
      <w:ind w:left="3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7592E"/>
    <w:rPr>
      <w:rFonts w:asciiTheme="majorHAnsi" w:eastAsiaTheme="majorEastAsia" w:hAnsiTheme="majorHAnsi"/>
      <w:sz w:val="24"/>
      <w:szCs w:val="24"/>
    </w:rPr>
  </w:style>
  <w:style w:type="character" w:styleId="Strong">
    <w:name w:val="Strong"/>
    <w:basedOn w:val="DefaultParagraphFont"/>
    <w:uiPriority w:val="22"/>
    <w:qFormat/>
    <w:rsid w:val="00E7592E"/>
    <w:rPr>
      <w:b/>
      <w:bCs/>
    </w:rPr>
  </w:style>
  <w:style w:type="character" w:styleId="Emphasis">
    <w:name w:val="Emphasis"/>
    <w:basedOn w:val="DefaultParagraphFont"/>
    <w:uiPriority w:val="20"/>
    <w:qFormat/>
    <w:rsid w:val="00E7592E"/>
    <w:rPr>
      <w:rFonts w:asciiTheme="minorHAnsi" w:hAnsiTheme="minorHAnsi"/>
      <w:b/>
      <w:i/>
      <w:iCs/>
    </w:rPr>
  </w:style>
  <w:style w:type="paragraph" w:styleId="NoSpacing">
    <w:name w:val="No Spacing"/>
    <w:basedOn w:val="Normal"/>
    <w:uiPriority w:val="1"/>
    <w:qFormat/>
    <w:rsid w:val="00E7592E"/>
    <w:pPr>
      <w:spacing w:after="120" w:line="276" w:lineRule="auto"/>
      <w:ind w:left="360"/>
    </w:pPr>
    <w:rPr>
      <w:rFonts w:asciiTheme="minorHAnsi" w:eastAsiaTheme="minorHAnsi" w:hAnsiTheme="minorHAnsi"/>
      <w:szCs w:val="32"/>
    </w:rPr>
  </w:style>
  <w:style w:type="paragraph" w:styleId="ListParagraph">
    <w:name w:val="List Paragraph"/>
    <w:basedOn w:val="Normal"/>
    <w:uiPriority w:val="34"/>
    <w:qFormat/>
    <w:rsid w:val="00E7592E"/>
    <w:pPr>
      <w:spacing w:after="120" w:line="276" w:lineRule="auto"/>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E7592E"/>
    <w:pPr>
      <w:spacing w:after="120" w:line="276" w:lineRule="auto"/>
      <w:ind w:left="360"/>
    </w:pPr>
    <w:rPr>
      <w:rFonts w:asciiTheme="minorHAnsi" w:eastAsiaTheme="minorHAnsi" w:hAnsiTheme="minorHAnsi"/>
      <w:i/>
    </w:rPr>
  </w:style>
  <w:style w:type="character" w:customStyle="1" w:styleId="QuoteChar">
    <w:name w:val="Quote Char"/>
    <w:basedOn w:val="DefaultParagraphFont"/>
    <w:link w:val="Quote"/>
    <w:uiPriority w:val="29"/>
    <w:rsid w:val="00E7592E"/>
    <w:rPr>
      <w:i/>
      <w:sz w:val="24"/>
      <w:szCs w:val="24"/>
    </w:rPr>
  </w:style>
  <w:style w:type="paragraph" w:styleId="IntenseQuote">
    <w:name w:val="Intense Quote"/>
    <w:basedOn w:val="Normal"/>
    <w:next w:val="Normal"/>
    <w:link w:val="IntenseQuoteChar"/>
    <w:uiPriority w:val="30"/>
    <w:qFormat/>
    <w:rsid w:val="00E7592E"/>
    <w:pPr>
      <w:spacing w:after="120" w:line="276" w:lineRule="auto"/>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E7592E"/>
    <w:rPr>
      <w:b/>
      <w:i/>
      <w:sz w:val="24"/>
    </w:rPr>
  </w:style>
  <w:style w:type="character" w:styleId="SubtleEmphasis">
    <w:name w:val="Subtle Emphasis"/>
    <w:uiPriority w:val="19"/>
    <w:qFormat/>
    <w:rsid w:val="00E7592E"/>
    <w:rPr>
      <w:i/>
      <w:color w:val="5A5A5A" w:themeColor="text1" w:themeTint="A5"/>
    </w:rPr>
  </w:style>
  <w:style w:type="character" w:styleId="IntenseEmphasis">
    <w:name w:val="Intense Emphasis"/>
    <w:basedOn w:val="DefaultParagraphFont"/>
    <w:uiPriority w:val="21"/>
    <w:qFormat/>
    <w:rsid w:val="00E7592E"/>
    <w:rPr>
      <w:b/>
      <w:i/>
      <w:sz w:val="24"/>
      <w:szCs w:val="24"/>
      <w:u w:val="single"/>
    </w:rPr>
  </w:style>
  <w:style w:type="character" w:styleId="SubtleReference">
    <w:name w:val="Subtle Reference"/>
    <w:basedOn w:val="DefaultParagraphFont"/>
    <w:uiPriority w:val="31"/>
    <w:qFormat/>
    <w:rsid w:val="00E7592E"/>
    <w:rPr>
      <w:sz w:val="24"/>
      <w:szCs w:val="24"/>
      <w:u w:val="single"/>
    </w:rPr>
  </w:style>
  <w:style w:type="character" w:styleId="IntenseReference">
    <w:name w:val="Intense Reference"/>
    <w:basedOn w:val="DefaultParagraphFont"/>
    <w:uiPriority w:val="32"/>
    <w:qFormat/>
    <w:rsid w:val="00E7592E"/>
    <w:rPr>
      <w:b/>
      <w:sz w:val="24"/>
      <w:u w:val="single"/>
    </w:rPr>
  </w:style>
  <w:style w:type="character" w:styleId="BookTitle">
    <w:name w:val="Book Title"/>
    <w:basedOn w:val="DefaultParagraphFont"/>
    <w:uiPriority w:val="33"/>
    <w:qFormat/>
    <w:rsid w:val="00E7592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7592E"/>
    <w:pPr>
      <w:outlineLvl w:val="9"/>
    </w:pPr>
  </w:style>
  <w:style w:type="paragraph" w:styleId="Header">
    <w:name w:val="header"/>
    <w:basedOn w:val="Normal"/>
    <w:link w:val="HeaderChar"/>
    <w:uiPriority w:val="99"/>
    <w:unhideWhenUsed/>
    <w:rsid w:val="00432D1B"/>
    <w:pPr>
      <w:tabs>
        <w:tab w:val="center" w:pos="4320"/>
        <w:tab w:val="right" w:pos="8640"/>
      </w:tabs>
    </w:pPr>
  </w:style>
  <w:style w:type="character" w:customStyle="1" w:styleId="HeaderChar">
    <w:name w:val="Header Char"/>
    <w:basedOn w:val="DefaultParagraphFont"/>
    <w:link w:val="Header"/>
    <w:uiPriority w:val="99"/>
    <w:rsid w:val="00432D1B"/>
    <w:rPr>
      <w:rFonts w:ascii="Times New Roman" w:eastAsia="Times New Roman" w:hAnsi="Times New Roman"/>
      <w:sz w:val="24"/>
      <w:szCs w:val="24"/>
    </w:rPr>
  </w:style>
  <w:style w:type="paragraph" w:styleId="BodyText">
    <w:name w:val="Body Text"/>
    <w:basedOn w:val="Normal"/>
    <w:link w:val="BodyTextChar"/>
    <w:unhideWhenUsed/>
    <w:rsid w:val="001C6747"/>
    <w:pPr>
      <w:jc w:val="both"/>
    </w:pPr>
    <w:rPr>
      <w:rFonts w:ascii="Arial" w:hAnsi="Arial" w:cs="Arial"/>
    </w:rPr>
  </w:style>
  <w:style w:type="character" w:customStyle="1" w:styleId="BodyTextChar">
    <w:name w:val="Body Text Char"/>
    <w:basedOn w:val="DefaultParagraphFont"/>
    <w:link w:val="BodyText"/>
    <w:rsid w:val="001C6747"/>
    <w:rPr>
      <w:rFonts w:ascii="Arial" w:eastAsia="Times New Roman" w:hAnsi="Arial" w:cs="Arial"/>
      <w:sz w:val="24"/>
      <w:szCs w:val="24"/>
    </w:rPr>
  </w:style>
  <w:style w:type="paragraph" w:styleId="BalloonText">
    <w:name w:val="Balloon Text"/>
    <w:basedOn w:val="Normal"/>
    <w:link w:val="BalloonTextChar"/>
    <w:uiPriority w:val="99"/>
    <w:semiHidden/>
    <w:unhideWhenUsed/>
    <w:rsid w:val="00DB62D0"/>
    <w:rPr>
      <w:rFonts w:ascii="Tahoma" w:hAnsi="Tahoma" w:cs="Tahoma"/>
      <w:sz w:val="16"/>
      <w:szCs w:val="16"/>
    </w:rPr>
  </w:style>
  <w:style w:type="character" w:customStyle="1" w:styleId="BalloonTextChar">
    <w:name w:val="Balloon Text Char"/>
    <w:basedOn w:val="DefaultParagraphFont"/>
    <w:link w:val="BalloonText"/>
    <w:uiPriority w:val="99"/>
    <w:semiHidden/>
    <w:rsid w:val="00DB62D0"/>
    <w:rPr>
      <w:rFonts w:ascii="Tahoma" w:eastAsia="Times New Roman" w:hAnsi="Tahoma" w:cs="Tahoma"/>
      <w:sz w:val="16"/>
      <w:szCs w:val="16"/>
    </w:rPr>
  </w:style>
  <w:style w:type="paragraph" w:styleId="ListBullet">
    <w:name w:val="List Bullet"/>
    <w:basedOn w:val="Normal"/>
    <w:uiPriority w:val="99"/>
    <w:unhideWhenUsed/>
    <w:rsid w:val="00DD26D3"/>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900902">
      <w:bodyDiv w:val="1"/>
      <w:marLeft w:val="0"/>
      <w:marRight w:val="0"/>
      <w:marTop w:val="0"/>
      <w:marBottom w:val="0"/>
      <w:divBdr>
        <w:top w:val="none" w:sz="0" w:space="0" w:color="auto"/>
        <w:left w:val="none" w:sz="0" w:space="0" w:color="auto"/>
        <w:bottom w:val="none" w:sz="0" w:space="0" w:color="auto"/>
        <w:right w:val="none" w:sz="0" w:space="0" w:color="auto"/>
      </w:divBdr>
    </w:div>
    <w:div w:id="809593507">
      <w:bodyDiv w:val="1"/>
      <w:marLeft w:val="0"/>
      <w:marRight w:val="0"/>
      <w:marTop w:val="0"/>
      <w:marBottom w:val="0"/>
      <w:divBdr>
        <w:top w:val="none" w:sz="0" w:space="0" w:color="auto"/>
        <w:left w:val="none" w:sz="0" w:space="0" w:color="auto"/>
        <w:bottom w:val="none" w:sz="0" w:space="0" w:color="auto"/>
        <w:right w:val="none" w:sz="0" w:space="0" w:color="auto"/>
      </w:divBdr>
    </w:div>
    <w:div w:id="178102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A8CE2-9020-4B10-9F6B-79AA34BF8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5</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Township of Brick</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Mail</dc:creator>
  <cp:lastModifiedBy>Lauren Frank</cp:lastModifiedBy>
  <cp:revision>4</cp:revision>
  <cp:lastPrinted>2022-10-25T14:25:00Z</cp:lastPrinted>
  <dcterms:created xsi:type="dcterms:W3CDTF">2022-11-02T19:55:00Z</dcterms:created>
  <dcterms:modified xsi:type="dcterms:W3CDTF">2022-11-03T20:31:00Z</dcterms:modified>
</cp:coreProperties>
</file>